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4B9A" w14:textId="3EC8B209" w:rsidR="00F16CDE" w:rsidRPr="005236C4" w:rsidRDefault="00C91044" w:rsidP="003D6EB2">
      <w:pPr>
        <w:pStyle w:val="Heading1"/>
        <w:rPr>
          <w:rFonts w:asciiTheme="minorHAnsi" w:hAnsiTheme="minorHAnsi" w:cstheme="minorHAnsi"/>
          <w:color w:val="auto"/>
          <w:sz w:val="28"/>
          <w:szCs w:val="28"/>
        </w:rPr>
      </w:pPr>
      <w:r w:rsidRPr="005236C4">
        <w:rPr>
          <w:rFonts w:asciiTheme="minorHAnsi" w:hAnsiTheme="minorHAnsi" w:cstheme="minorHAnsi"/>
          <w:color w:val="auto"/>
          <w:sz w:val="28"/>
          <w:szCs w:val="28"/>
        </w:rPr>
        <w:t>Course Designator and Number</w:t>
      </w:r>
      <w:r w:rsidR="006A4C0A" w:rsidRPr="005236C4">
        <w:rPr>
          <w:rFonts w:asciiTheme="minorHAnsi" w:hAnsiTheme="minorHAnsi" w:cstheme="minorHAnsi"/>
          <w:color w:val="auto"/>
          <w:sz w:val="28"/>
          <w:szCs w:val="28"/>
        </w:rPr>
        <w:t xml:space="preserve"> (example – ENGL </w:t>
      </w:r>
      <w:r w:rsidR="00AA3C60" w:rsidRPr="005236C4">
        <w:rPr>
          <w:rFonts w:asciiTheme="minorHAnsi" w:hAnsiTheme="minorHAnsi" w:cstheme="minorHAnsi"/>
          <w:color w:val="auto"/>
          <w:sz w:val="28"/>
          <w:szCs w:val="28"/>
        </w:rPr>
        <w:t>101</w:t>
      </w:r>
      <w:r w:rsidR="006A4C0A" w:rsidRPr="005236C4">
        <w:rPr>
          <w:rFonts w:asciiTheme="minorHAnsi" w:hAnsiTheme="minorHAnsi" w:cstheme="minorHAnsi"/>
          <w:color w:val="auto"/>
          <w:sz w:val="28"/>
          <w:szCs w:val="28"/>
        </w:rPr>
        <w:t>)</w:t>
      </w:r>
    </w:p>
    <w:p w14:paraId="2A1DE84B" w14:textId="399005C2" w:rsidR="0078352C" w:rsidRPr="005236C4" w:rsidRDefault="00C91044" w:rsidP="00F16CDE">
      <w:pPr>
        <w:jc w:val="center"/>
        <w:rPr>
          <w:rFonts w:asciiTheme="minorHAnsi" w:hAnsiTheme="minorHAnsi" w:cstheme="minorHAnsi"/>
        </w:rPr>
      </w:pPr>
      <w:r w:rsidRPr="005236C4">
        <w:rPr>
          <w:rFonts w:asciiTheme="minorHAnsi" w:hAnsiTheme="minorHAnsi" w:cstheme="minorHAnsi"/>
        </w:rPr>
        <w:t>Course Title</w:t>
      </w:r>
    </w:p>
    <w:p w14:paraId="60DC7FA8" w14:textId="6539BBD1" w:rsidR="00607641" w:rsidRPr="005236C4" w:rsidRDefault="00607641" w:rsidP="00111B1A">
      <w:pPr>
        <w:jc w:val="center"/>
        <w:rPr>
          <w:rFonts w:asciiTheme="minorHAnsi" w:hAnsiTheme="minorHAnsi" w:cstheme="minorHAnsi"/>
          <w:szCs w:val="28"/>
        </w:rPr>
      </w:pPr>
      <w:r w:rsidRPr="005236C4">
        <w:rPr>
          <w:rFonts w:asciiTheme="minorHAnsi" w:hAnsiTheme="minorHAnsi" w:cstheme="minorHAnsi"/>
          <w:szCs w:val="28"/>
        </w:rPr>
        <w:t>Semester</w:t>
      </w:r>
      <w:r w:rsidR="00B912FC" w:rsidRPr="005236C4">
        <w:rPr>
          <w:rFonts w:asciiTheme="minorHAnsi" w:hAnsiTheme="minorHAnsi" w:cstheme="minorHAnsi"/>
          <w:szCs w:val="28"/>
        </w:rPr>
        <w:t xml:space="preserve"> and Year of Offering</w:t>
      </w:r>
    </w:p>
    <w:p w14:paraId="64626D34" w14:textId="33D8325B" w:rsidR="00F16CDE" w:rsidRPr="005236C4" w:rsidRDefault="006A4C0A" w:rsidP="00111B1A">
      <w:pPr>
        <w:jc w:val="center"/>
        <w:rPr>
          <w:rFonts w:asciiTheme="minorHAnsi" w:hAnsiTheme="minorHAnsi" w:cstheme="minorHAnsi"/>
          <w:szCs w:val="28"/>
        </w:rPr>
      </w:pPr>
      <w:r w:rsidRPr="005236C4">
        <w:rPr>
          <w:rFonts w:asciiTheme="minorHAnsi" w:hAnsiTheme="minorHAnsi" w:cstheme="minorHAnsi"/>
          <w:szCs w:val="28"/>
        </w:rPr>
        <w:t xml:space="preserve">Class Meeting </w:t>
      </w:r>
      <w:r w:rsidR="000E1EC6" w:rsidRPr="005236C4">
        <w:rPr>
          <w:rFonts w:asciiTheme="minorHAnsi" w:hAnsiTheme="minorHAnsi" w:cstheme="minorHAnsi"/>
          <w:szCs w:val="28"/>
        </w:rPr>
        <w:t>Days and Times</w:t>
      </w:r>
    </w:p>
    <w:p w14:paraId="08A59731" w14:textId="2A896945" w:rsidR="00E219D4" w:rsidRPr="005236C4" w:rsidRDefault="00E219D4" w:rsidP="00111B1A">
      <w:pPr>
        <w:jc w:val="center"/>
        <w:rPr>
          <w:rFonts w:asciiTheme="minorHAnsi" w:hAnsiTheme="minorHAnsi" w:cstheme="minorHAnsi"/>
          <w:szCs w:val="28"/>
        </w:rPr>
      </w:pPr>
      <w:r w:rsidRPr="005236C4">
        <w:rPr>
          <w:rFonts w:asciiTheme="minorHAnsi" w:hAnsiTheme="minorHAnsi" w:cstheme="minorHAnsi"/>
          <w:szCs w:val="28"/>
        </w:rPr>
        <w:t>Number</w:t>
      </w:r>
      <w:r w:rsidR="00376937" w:rsidRPr="005236C4">
        <w:rPr>
          <w:rFonts w:asciiTheme="minorHAnsi" w:hAnsiTheme="minorHAnsi" w:cstheme="minorHAnsi"/>
          <w:szCs w:val="28"/>
        </w:rPr>
        <w:t xml:space="preserve"> of</w:t>
      </w:r>
      <w:r w:rsidRPr="005236C4">
        <w:rPr>
          <w:rFonts w:asciiTheme="minorHAnsi" w:hAnsiTheme="minorHAnsi" w:cstheme="minorHAnsi"/>
          <w:szCs w:val="28"/>
        </w:rPr>
        <w:t xml:space="preserve"> Credit Hours</w:t>
      </w:r>
    </w:p>
    <w:p w14:paraId="6336347D" w14:textId="38415E3A" w:rsidR="00F16CDE" w:rsidRPr="005236C4" w:rsidRDefault="00F16CDE" w:rsidP="00111B1A">
      <w:pPr>
        <w:jc w:val="center"/>
        <w:rPr>
          <w:rFonts w:asciiTheme="minorHAnsi" w:hAnsiTheme="minorHAnsi" w:cstheme="minorHAnsi"/>
          <w:szCs w:val="28"/>
        </w:rPr>
      </w:pPr>
    </w:p>
    <w:p w14:paraId="7F1C097E" w14:textId="4F0BB332" w:rsidR="006B6644" w:rsidRPr="005236C4" w:rsidRDefault="006B6644" w:rsidP="006B6644">
      <w:pPr>
        <w:rPr>
          <w:rFonts w:asciiTheme="minorHAnsi" w:hAnsiTheme="minorHAnsi" w:cstheme="minorHAnsi"/>
          <w:color w:val="0070C0"/>
        </w:rPr>
      </w:pPr>
      <w:r w:rsidRPr="005236C4">
        <w:rPr>
          <w:rFonts w:asciiTheme="minorHAnsi" w:hAnsiTheme="minorHAnsi" w:cstheme="minorHAnsi"/>
          <w:i/>
          <w:color w:val="0070C0"/>
        </w:rPr>
        <w:t>[Note: This document is formatted for ADA accessibility</w:t>
      </w:r>
      <w:r w:rsidR="00B51AB4" w:rsidRPr="005236C4">
        <w:rPr>
          <w:rFonts w:asciiTheme="minorHAnsi" w:hAnsiTheme="minorHAnsi" w:cstheme="minorHAnsi"/>
          <w:i/>
          <w:color w:val="0070C0"/>
        </w:rPr>
        <w:t>.  It</w:t>
      </w:r>
      <w:r w:rsidRPr="005236C4">
        <w:rPr>
          <w:rFonts w:asciiTheme="minorHAnsi" w:hAnsiTheme="minorHAnsi" w:cstheme="minorHAnsi"/>
          <w:i/>
          <w:color w:val="0070C0"/>
        </w:rPr>
        <w:t xml:space="preserve"> includes</w:t>
      </w:r>
      <w:r w:rsidR="00B51AB4" w:rsidRPr="005236C4">
        <w:rPr>
          <w:rFonts w:asciiTheme="minorHAnsi" w:hAnsiTheme="minorHAnsi" w:cstheme="minorHAnsi"/>
          <w:i/>
          <w:color w:val="0070C0"/>
        </w:rPr>
        <w:t xml:space="preserve"> sample statements for all required syllabus components and</w:t>
      </w:r>
      <w:r w:rsidR="00880A8C" w:rsidRPr="005236C4">
        <w:rPr>
          <w:rFonts w:asciiTheme="minorHAnsi" w:hAnsiTheme="minorHAnsi" w:cstheme="minorHAnsi"/>
          <w:i/>
          <w:color w:val="0070C0"/>
        </w:rPr>
        <w:t xml:space="preserve"> other recommended </w:t>
      </w:r>
      <w:r w:rsidR="00AA3C60" w:rsidRPr="005236C4">
        <w:rPr>
          <w:rFonts w:asciiTheme="minorHAnsi" w:hAnsiTheme="minorHAnsi" w:cstheme="minorHAnsi"/>
          <w:i/>
          <w:color w:val="0070C0"/>
        </w:rPr>
        <w:t>example statements</w:t>
      </w:r>
      <w:r w:rsidRPr="005236C4">
        <w:rPr>
          <w:rFonts w:asciiTheme="minorHAnsi" w:hAnsiTheme="minorHAnsi" w:cstheme="minorHAnsi"/>
          <w:i/>
          <w:color w:val="0070C0"/>
        </w:rPr>
        <w:t>.</w:t>
      </w:r>
      <w:r w:rsidR="00B51AB4" w:rsidRPr="005236C4">
        <w:rPr>
          <w:rFonts w:asciiTheme="minorHAnsi" w:hAnsiTheme="minorHAnsi" w:cstheme="minorHAnsi"/>
          <w:i/>
          <w:color w:val="0070C0"/>
        </w:rPr>
        <w:t xml:space="preserve">  See </w:t>
      </w:r>
      <w:hyperlink r:id="rId8" w:history="1">
        <w:r w:rsidR="00B51AB4" w:rsidRPr="00453620">
          <w:rPr>
            <w:rStyle w:val="Hyperlink"/>
            <w:rFonts w:asciiTheme="minorHAnsi" w:hAnsiTheme="minorHAnsi" w:cstheme="minorHAnsi"/>
            <w:i/>
          </w:rPr>
          <w:t>ACAF 2.03</w:t>
        </w:r>
      </w:hyperlink>
      <w:r w:rsidR="00B51AB4" w:rsidRPr="005236C4">
        <w:rPr>
          <w:rFonts w:asciiTheme="minorHAnsi" w:hAnsiTheme="minorHAnsi" w:cstheme="minorHAnsi"/>
          <w:i/>
          <w:color w:val="0070C0"/>
        </w:rPr>
        <w:t xml:space="preserve"> (https://www.sc.edu/policies/ppm/acaf203.pdf) for all required syllabus components.</w:t>
      </w:r>
      <w:r w:rsidRPr="005236C4">
        <w:rPr>
          <w:rFonts w:asciiTheme="minorHAnsi" w:hAnsiTheme="minorHAnsi" w:cstheme="minorHAnsi"/>
          <w:i/>
          <w:color w:val="0070C0"/>
        </w:rPr>
        <w:t xml:space="preserve"> It is recommended that you maintain the heading structure and modify the text for your individual course.]</w:t>
      </w:r>
    </w:p>
    <w:p w14:paraId="153487FB" w14:textId="77777777" w:rsidR="006B6644" w:rsidRPr="005236C4" w:rsidRDefault="006B6644" w:rsidP="003D6EB2">
      <w:pPr>
        <w:rPr>
          <w:rFonts w:asciiTheme="minorHAnsi" w:hAnsiTheme="minorHAnsi" w:cstheme="minorHAnsi"/>
          <w:color w:val="000000" w:themeColor="text1"/>
        </w:rPr>
      </w:pPr>
    </w:p>
    <w:p w14:paraId="7B44A8C2" w14:textId="4DFA44F7" w:rsidR="00623D60" w:rsidRPr="005236C4" w:rsidRDefault="00C93967" w:rsidP="003D6EB2">
      <w:pPr>
        <w:rPr>
          <w:rFonts w:asciiTheme="minorHAnsi" w:hAnsiTheme="minorHAnsi" w:cstheme="minorHAnsi"/>
          <w:color w:val="000000" w:themeColor="text1"/>
        </w:rPr>
      </w:pPr>
      <w:r w:rsidRPr="005236C4">
        <w:rPr>
          <w:rFonts w:asciiTheme="minorHAnsi" w:hAnsiTheme="minorHAnsi" w:cstheme="minorHAnsi"/>
          <w:color w:val="000000" w:themeColor="text1"/>
        </w:rPr>
        <w:t>Instructor</w:t>
      </w:r>
      <w:r w:rsidR="00B912FC" w:rsidRPr="005236C4">
        <w:rPr>
          <w:rFonts w:asciiTheme="minorHAnsi" w:hAnsiTheme="minorHAnsi" w:cstheme="minorHAnsi"/>
          <w:color w:val="000000" w:themeColor="text1"/>
        </w:rPr>
        <w:t xml:space="preserve"> Name and Preferred Title</w:t>
      </w:r>
      <w:r w:rsidRPr="005236C4">
        <w:rPr>
          <w:rFonts w:asciiTheme="minorHAnsi" w:hAnsiTheme="minorHAnsi" w:cstheme="minorHAnsi"/>
          <w:color w:val="000000" w:themeColor="text1"/>
        </w:rPr>
        <w:t>:</w:t>
      </w:r>
      <w:r w:rsidR="00C91044" w:rsidRPr="005236C4">
        <w:rPr>
          <w:rFonts w:asciiTheme="minorHAnsi" w:hAnsiTheme="minorHAnsi" w:cstheme="minorHAnsi"/>
          <w:color w:val="000000" w:themeColor="text1"/>
        </w:rPr>
        <w:t xml:space="preserve"> </w:t>
      </w:r>
    </w:p>
    <w:p w14:paraId="0C79E9E1" w14:textId="10546E54" w:rsidR="00B912FC" w:rsidRPr="005236C4" w:rsidRDefault="00B912FC" w:rsidP="00B912FC">
      <w:pPr>
        <w:rPr>
          <w:rFonts w:asciiTheme="minorHAnsi" w:eastAsia="Malgun Gothic" w:hAnsiTheme="minorHAnsi" w:cstheme="minorHAnsi"/>
          <w:color w:val="000000" w:themeColor="text1"/>
        </w:rPr>
      </w:pPr>
      <w:r w:rsidRPr="005236C4">
        <w:rPr>
          <w:rFonts w:asciiTheme="minorHAnsi" w:hAnsiTheme="minorHAnsi" w:cstheme="minorHAnsi"/>
          <w:color w:val="000000" w:themeColor="text1"/>
        </w:rPr>
        <w:t xml:space="preserve">Phone: </w:t>
      </w:r>
    </w:p>
    <w:p w14:paraId="3C0E0E91" w14:textId="12195473" w:rsidR="00B912FC" w:rsidRPr="005236C4" w:rsidRDefault="00B912FC" w:rsidP="00B912FC">
      <w:pPr>
        <w:rPr>
          <w:rFonts w:asciiTheme="minorHAnsi" w:hAnsiTheme="minorHAnsi" w:cstheme="minorHAnsi"/>
          <w:color w:val="000000" w:themeColor="text1"/>
        </w:rPr>
      </w:pPr>
      <w:r w:rsidRPr="005236C4">
        <w:rPr>
          <w:rFonts w:asciiTheme="minorHAnsi" w:hAnsiTheme="minorHAnsi" w:cstheme="minorHAnsi"/>
          <w:color w:val="000000" w:themeColor="text1"/>
        </w:rPr>
        <w:t xml:space="preserve">E-mail: </w:t>
      </w:r>
    </w:p>
    <w:p w14:paraId="140B01BB" w14:textId="7D7F3D73" w:rsidR="00623D60" w:rsidRPr="005236C4" w:rsidRDefault="00623D60" w:rsidP="003D6EB2">
      <w:pPr>
        <w:rPr>
          <w:rFonts w:asciiTheme="minorHAnsi" w:eastAsia="Malgun Gothic" w:hAnsiTheme="minorHAnsi" w:cstheme="minorHAnsi"/>
        </w:rPr>
      </w:pPr>
      <w:r w:rsidRPr="005236C4">
        <w:rPr>
          <w:rFonts w:asciiTheme="minorHAnsi" w:hAnsiTheme="minorHAnsi" w:cstheme="minorHAnsi"/>
        </w:rPr>
        <w:t>Office:</w:t>
      </w:r>
      <w:r w:rsidR="002243D4" w:rsidRPr="005236C4">
        <w:rPr>
          <w:rFonts w:asciiTheme="minorHAnsi" w:hAnsiTheme="minorHAnsi" w:cstheme="minorHAnsi"/>
        </w:rPr>
        <w:t xml:space="preserve"> </w:t>
      </w:r>
    </w:p>
    <w:p w14:paraId="1EEF3143" w14:textId="15657312" w:rsidR="00E94150" w:rsidRPr="005236C4" w:rsidRDefault="00623D60" w:rsidP="003D6EB2">
      <w:pPr>
        <w:rPr>
          <w:rFonts w:asciiTheme="minorHAnsi" w:hAnsiTheme="minorHAnsi" w:cstheme="minorHAnsi"/>
        </w:rPr>
      </w:pPr>
      <w:r w:rsidRPr="005236C4">
        <w:rPr>
          <w:rFonts w:asciiTheme="minorHAnsi" w:hAnsiTheme="minorHAnsi" w:cstheme="minorHAnsi"/>
        </w:rPr>
        <w:t>Office Hours:</w:t>
      </w:r>
      <w:r w:rsidR="001D0C1C" w:rsidRPr="005236C4">
        <w:rPr>
          <w:rFonts w:asciiTheme="minorHAnsi" w:hAnsiTheme="minorHAnsi" w:cstheme="minorHAnsi"/>
        </w:rPr>
        <w:t xml:space="preserve"> </w:t>
      </w:r>
    </w:p>
    <w:p w14:paraId="0251A280" w14:textId="6FFC2A9D" w:rsidR="00B912FC" w:rsidRPr="005236C4" w:rsidRDefault="00B912FC" w:rsidP="003D6EB2">
      <w:pPr>
        <w:rPr>
          <w:rFonts w:asciiTheme="minorHAnsi" w:hAnsiTheme="minorHAnsi" w:cstheme="minorHAnsi"/>
          <w:i/>
        </w:rPr>
      </w:pPr>
      <w:r w:rsidRPr="005236C4">
        <w:rPr>
          <w:rFonts w:asciiTheme="minorHAnsi" w:hAnsiTheme="minorHAnsi" w:cstheme="minorHAnsi"/>
        </w:rPr>
        <w:t xml:space="preserve">TA Contact Information: </w:t>
      </w:r>
    </w:p>
    <w:p w14:paraId="306FC5B2" w14:textId="77777777" w:rsidR="001138EC" w:rsidRPr="005236C4" w:rsidRDefault="001138EC" w:rsidP="001138EC">
      <w:pPr>
        <w:rPr>
          <w:rFonts w:asciiTheme="minorHAnsi" w:hAnsiTheme="minorHAnsi" w:cstheme="minorHAnsi"/>
        </w:rPr>
      </w:pPr>
    </w:p>
    <w:p w14:paraId="1374B7A5" w14:textId="048D69DA"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Academic Bulletin Description</w:t>
      </w:r>
    </w:p>
    <w:p w14:paraId="21CA959E" w14:textId="374BB246" w:rsidR="00826A74"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 xml:space="preserve">[Enter the description </w:t>
      </w:r>
      <w:r w:rsidRPr="005236C4">
        <w:rPr>
          <w:rFonts w:asciiTheme="minorHAnsi" w:hAnsiTheme="minorHAnsi" w:cstheme="minorHAnsi"/>
          <w:b/>
          <w:i/>
          <w:color w:val="4472C4" w:themeColor="accent5"/>
        </w:rPr>
        <w:t>exactly</w:t>
      </w:r>
      <w:r w:rsidRPr="005236C4">
        <w:rPr>
          <w:rFonts w:asciiTheme="minorHAnsi" w:hAnsiTheme="minorHAnsi" w:cstheme="minorHAnsi"/>
          <w:i/>
          <w:color w:val="4472C4" w:themeColor="accent5"/>
        </w:rPr>
        <w:t xml:space="preserve"> how it appears in the </w:t>
      </w:r>
      <w:hyperlink r:id="rId9" w:history="1">
        <w:r w:rsidR="007342E9" w:rsidRPr="00377A4C">
          <w:rPr>
            <w:rStyle w:val="Hyperlink"/>
            <w:rFonts w:asciiTheme="minorHAnsi" w:hAnsiTheme="minorHAnsi" w:cstheme="minorHAnsi"/>
            <w:i/>
          </w:rPr>
          <w:t>Undergraduate Academic Bulletin</w:t>
        </w:r>
      </w:hyperlink>
      <w:r w:rsidR="00526801">
        <w:rPr>
          <w:rFonts w:asciiTheme="minorHAnsi" w:hAnsiTheme="minorHAnsi" w:cstheme="minorHAnsi"/>
          <w:i/>
          <w:color w:val="4472C4" w:themeColor="accent5"/>
        </w:rPr>
        <w:t xml:space="preserve"> (</w:t>
      </w:r>
      <w:r w:rsidR="00526801" w:rsidRPr="00526801">
        <w:rPr>
          <w:rFonts w:asciiTheme="minorHAnsi" w:hAnsiTheme="minorHAnsi" w:cstheme="minorHAnsi"/>
          <w:i/>
          <w:color w:val="4472C4" w:themeColor="accent5"/>
        </w:rPr>
        <w:t>https://academicbulletins.sc.edu/undergraduate/</w:t>
      </w:r>
      <w:r w:rsidR="00526801">
        <w:rPr>
          <w:rFonts w:asciiTheme="minorHAnsi" w:hAnsiTheme="minorHAnsi" w:cstheme="minorHAnsi"/>
          <w:i/>
          <w:color w:val="4472C4" w:themeColor="accent5"/>
        </w:rPr>
        <w:t>)</w:t>
      </w:r>
      <w:r w:rsidR="002243D4" w:rsidRPr="005236C4">
        <w:rPr>
          <w:rFonts w:asciiTheme="minorHAnsi" w:hAnsiTheme="minorHAnsi" w:cstheme="minorHAnsi"/>
          <w:i/>
          <w:color w:val="4472C4" w:themeColor="accent5"/>
        </w:rPr>
        <w:t>.</w:t>
      </w:r>
      <w:r w:rsidRPr="005236C4">
        <w:rPr>
          <w:rFonts w:asciiTheme="minorHAnsi" w:hAnsiTheme="minorHAnsi" w:cstheme="minorHAnsi"/>
          <w:i/>
          <w:color w:val="4472C4" w:themeColor="accent5"/>
        </w:rPr>
        <w:t>]</w:t>
      </w:r>
    </w:p>
    <w:p w14:paraId="73DAA098" w14:textId="77777777" w:rsidR="00826A74" w:rsidRPr="005236C4" w:rsidRDefault="00826A74" w:rsidP="003D6EB2">
      <w:pPr>
        <w:rPr>
          <w:rFonts w:asciiTheme="minorHAnsi" w:hAnsiTheme="minorHAnsi" w:cstheme="minorHAnsi"/>
        </w:rPr>
      </w:pPr>
    </w:p>
    <w:p w14:paraId="7FB5F095" w14:textId="402282FF"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Full Course Description</w:t>
      </w:r>
    </w:p>
    <w:p w14:paraId="0A0CE9D9" w14:textId="3B906C8F" w:rsidR="00CD136D"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[Enter an extended description of the course</w:t>
      </w:r>
      <w:r w:rsidR="00B9097D" w:rsidRPr="005236C4">
        <w:rPr>
          <w:rFonts w:asciiTheme="minorHAnsi" w:hAnsiTheme="minorHAnsi" w:cstheme="minorHAnsi"/>
          <w:i/>
          <w:color w:val="4472C4" w:themeColor="accent5"/>
        </w:rPr>
        <w:t xml:space="preserve"> content</w:t>
      </w:r>
      <w:r w:rsidRPr="005236C4">
        <w:rPr>
          <w:rFonts w:asciiTheme="minorHAnsi" w:hAnsiTheme="minorHAnsi" w:cstheme="minorHAnsi"/>
          <w:i/>
          <w:color w:val="4472C4" w:themeColor="accent5"/>
        </w:rPr>
        <w:t xml:space="preserve">. </w:t>
      </w:r>
      <w:r w:rsidR="00FF5FF7" w:rsidRPr="005236C4">
        <w:rPr>
          <w:rFonts w:asciiTheme="minorHAnsi" w:hAnsiTheme="minorHAnsi" w:cstheme="minorHAnsi"/>
          <w:i/>
          <w:color w:val="4472C4" w:themeColor="accent5"/>
        </w:rPr>
        <w:t xml:space="preserve">This description may </w:t>
      </w:r>
      <w:r w:rsidRPr="005236C4">
        <w:rPr>
          <w:rFonts w:asciiTheme="minorHAnsi" w:hAnsiTheme="minorHAnsi" w:cstheme="minorHAnsi"/>
          <w:i/>
          <w:color w:val="4472C4" w:themeColor="accent5"/>
        </w:rPr>
        <w:t xml:space="preserve">include </w:t>
      </w:r>
      <w:r w:rsidR="00FF5FF7" w:rsidRPr="005236C4">
        <w:rPr>
          <w:rFonts w:asciiTheme="minorHAnsi" w:hAnsiTheme="minorHAnsi" w:cstheme="minorHAnsi"/>
          <w:i/>
          <w:color w:val="4472C4" w:themeColor="accent5"/>
        </w:rPr>
        <w:t>additional information about</w:t>
      </w:r>
      <w:r w:rsidRPr="005236C4">
        <w:rPr>
          <w:rFonts w:asciiTheme="minorHAnsi" w:hAnsiTheme="minorHAnsi" w:cstheme="minorHAnsi"/>
          <w:i/>
          <w:color w:val="4472C4" w:themeColor="accent5"/>
        </w:rPr>
        <w:t xml:space="preserve"> the course such as </w:t>
      </w:r>
      <w:r w:rsidR="00FF5FF7" w:rsidRPr="005236C4">
        <w:rPr>
          <w:rFonts w:asciiTheme="minorHAnsi" w:hAnsiTheme="minorHAnsi" w:cstheme="minorHAnsi"/>
          <w:i/>
          <w:color w:val="4472C4" w:themeColor="accent5"/>
        </w:rPr>
        <w:t>whether</w:t>
      </w:r>
      <w:r w:rsidRPr="005236C4">
        <w:rPr>
          <w:rFonts w:asciiTheme="minorHAnsi" w:hAnsiTheme="minorHAnsi" w:cstheme="minorHAnsi"/>
          <w:i/>
          <w:color w:val="4472C4" w:themeColor="accent5"/>
        </w:rPr>
        <w:t xml:space="preserve"> it is </w:t>
      </w:r>
      <w:r w:rsidR="00FF5FF7" w:rsidRPr="005236C4">
        <w:rPr>
          <w:rFonts w:asciiTheme="minorHAnsi" w:hAnsiTheme="minorHAnsi" w:cstheme="minorHAnsi"/>
          <w:i/>
          <w:color w:val="4472C4" w:themeColor="accent5"/>
        </w:rPr>
        <w:t xml:space="preserve">a </w:t>
      </w:r>
      <w:r w:rsidRPr="005236C4">
        <w:rPr>
          <w:rFonts w:asciiTheme="minorHAnsi" w:hAnsiTheme="minorHAnsi" w:cstheme="minorHAnsi"/>
          <w:i/>
          <w:color w:val="4472C4" w:themeColor="accent5"/>
        </w:rPr>
        <w:t>require</w:t>
      </w:r>
      <w:r w:rsidR="00FF5FF7" w:rsidRPr="005236C4">
        <w:rPr>
          <w:rFonts w:asciiTheme="minorHAnsi" w:hAnsiTheme="minorHAnsi" w:cstheme="minorHAnsi"/>
          <w:i/>
          <w:color w:val="4472C4" w:themeColor="accent5"/>
        </w:rPr>
        <w:t>ment</w:t>
      </w:r>
      <w:r w:rsidRPr="005236C4">
        <w:rPr>
          <w:rFonts w:asciiTheme="minorHAnsi" w:hAnsiTheme="minorHAnsi" w:cstheme="minorHAnsi"/>
          <w:i/>
          <w:color w:val="4472C4" w:themeColor="accent5"/>
        </w:rPr>
        <w:t xml:space="preserve"> or elective</w:t>
      </w:r>
      <w:r w:rsidR="00FF5FF7" w:rsidRPr="005236C4">
        <w:rPr>
          <w:rFonts w:asciiTheme="minorHAnsi" w:hAnsiTheme="minorHAnsi" w:cstheme="minorHAnsi"/>
          <w:i/>
          <w:color w:val="4472C4" w:themeColor="accent5"/>
        </w:rPr>
        <w:t xml:space="preserve"> for a major</w:t>
      </w:r>
      <w:r w:rsidRPr="005236C4">
        <w:rPr>
          <w:rFonts w:asciiTheme="minorHAnsi" w:hAnsiTheme="minorHAnsi" w:cstheme="minorHAnsi"/>
          <w:i/>
          <w:color w:val="4472C4" w:themeColor="accent5"/>
        </w:rPr>
        <w:t xml:space="preserve">, </w:t>
      </w:r>
      <w:r w:rsidR="00FF5FF7" w:rsidRPr="005236C4">
        <w:rPr>
          <w:rFonts w:asciiTheme="minorHAnsi" w:hAnsiTheme="minorHAnsi" w:cstheme="minorHAnsi"/>
          <w:i/>
          <w:color w:val="4472C4" w:themeColor="accent5"/>
        </w:rPr>
        <w:t>whether there are</w:t>
      </w:r>
      <w:r w:rsidRPr="005236C4">
        <w:rPr>
          <w:rFonts w:asciiTheme="minorHAnsi" w:hAnsiTheme="minorHAnsi" w:cstheme="minorHAnsi"/>
          <w:i/>
          <w:color w:val="4472C4" w:themeColor="accent5"/>
        </w:rPr>
        <w:t xml:space="preserve"> any requirements for enrollment</w:t>
      </w:r>
      <w:r w:rsidR="00FF5FF7" w:rsidRPr="005236C4">
        <w:rPr>
          <w:rFonts w:asciiTheme="minorHAnsi" w:hAnsiTheme="minorHAnsi" w:cstheme="minorHAnsi"/>
          <w:i/>
          <w:color w:val="4472C4" w:themeColor="accent5"/>
        </w:rPr>
        <w:t>, etc</w:t>
      </w:r>
      <w:r w:rsidR="002243D4" w:rsidRPr="005236C4">
        <w:rPr>
          <w:rFonts w:asciiTheme="minorHAnsi" w:hAnsiTheme="minorHAnsi" w:cstheme="minorHAnsi"/>
          <w:i/>
          <w:color w:val="4472C4" w:themeColor="accent5"/>
        </w:rPr>
        <w:t>.</w:t>
      </w:r>
      <w:r w:rsidRPr="005236C4">
        <w:rPr>
          <w:rFonts w:asciiTheme="minorHAnsi" w:hAnsiTheme="minorHAnsi" w:cstheme="minorHAnsi"/>
          <w:i/>
          <w:color w:val="4472C4" w:themeColor="accent5"/>
        </w:rPr>
        <w:t>]</w:t>
      </w:r>
    </w:p>
    <w:p w14:paraId="22C1381D" w14:textId="77777777" w:rsidR="003E6200" w:rsidRPr="005236C4" w:rsidRDefault="00D43115" w:rsidP="003D6EB2">
      <w:pPr>
        <w:rPr>
          <w:rFonts w:asciiTheme="minorHAnsi" w:hAnsiTheme="minorHAnsi" w:cstheme="minorHAnsi"/>
        </w:rPr>
      </w:pPr>
      <w:r w:rsidRPr="005236C4">
        <w:rPr>
          <w:rFonts w:asciiTheme="minorHAnsi" w:hAnsiTheme="minorHAnsi" w:cstheme="minorHAnsi"/>
        </w:rPr>
        <w:tab/>
      </w:r>
    </w:p>
    <w:p w14:paraId="01DB7473" w14:textId="07085053"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Prerequisites</w:t>
      </w:r>
    </w:p>
    <w:p w14:paraId="2004B290" w14:textId="3C3423BC" w:rsidR="001C3346" w:rsidRPr="005236C4" w:rsidRDefault="00CD136D" w:rsidP="003D6EB2">
      <w:pPr>
        <w:rPr>
          <w:rFonts w:asciiTheme="minorHAnsi" w:hAnsiTheme="minorHAnsi" w:cstheme="minorHAnsi"/>
          <w:i/>
          <w:color w:val="4472C4" w:themeColor="accent5"/>
        </w:rPr>
      </w:pPr>
      <w:r w:rsidRPr="005236C4">
        <w:rPr>
          <w:rFonts w:asciiTheme="minorHAnsi" w:hAnsiTheme="minorHAnsi" w:cstheme="minorHAnsi"/>
          <w:i/>
          <w:color w:val="4472C4" w:themeColor="accent5"/>
        </w:rPr>
        <w:t>[Enter any prerequis</w:t>
      </w:r>
      <w:r w:rsidR="00BE58CC" w:rsidRPr="005236C4">
        <w:rPr>
          <w:rFonts w:asciiTheme="minorHAnsi" w:hAnsiTheme="minorHAnsi" w:cstheme="minorHAnsi"/>
          <w:i/>
          <w:color w:val="4472C4" w:themeColor="accent5"/>
        </w:rPr>
        <w:t>i</w:t>
      </w:r>
      <w:r w:rsidRPr="005236C4">
        <w:rPr>
          <w:rFonts w:asciiTheme="minorHAnsi" w:hAnsiTheme="minorHAnsi" w:cstheme="minorHAnsi"/>
          <w:i/>
          <w:color w:val="4472C4" w:themeColor="accent5"/>
        </w:rPr>
        <w:t xml:space="preserve">tes for the course. </w:t>
      </w:r>
      <w:r w:rsidR="009C1A7F" w:rsidRPr="005236C4">
        <w:rPr>
          <w:rFonts w:asciiTheme="minorHAnsi" w:hAnsiTheme="minorHAnsi" w:cstheme="minorHAnsi"/>
          <w:i/>
          <w:color w:val="4472C4" w:themeColor="accent5"/>
        </w:rPr>
        <w:t xml:space="preserve">If you are unsure of the prerequisites, then please </w:t>
      </w:r>
      <w:r w:rsidR="008A0967" w:rsidRPr="005236C4">
        <w:rPr>
          <w:rFonts w:asciiTheme="minorHAnsi" w:hAnsiTheme="minorHAnsi" w:cstheme="minorHAnsi"/>
          <w:i/>
          <w:color w:val="4472C4" w:themeColor="accent5"/>
        </w:rPr>
        <w:t>find them in</w:t>
      </w:r>
      <w:r w:rsidR="009C1A7F" w:rsidRPr="005236C4">
        <w:rPr>
          <w:rFonts w:asciiTheme="minorHAnsi" w:hAnsiTheme="minorHAnsi" w:cstheme="minorHAnsi"/>
          <w:i/>
          <w:color w:val="4472C4" w:themeColor="accent5"/>
        </w:rPr>
        <w:t xml:space="preserve"> the </w:t>
      </w:r>
      <w:hyperlink r:id="rId10" w:history="1">
        <w:r w:rsidR="003B611E" w:rsidRPr="003B611E">
          <w:rPr>
            <w:rStyle w:val="Hyperlink"/>
            <w:rFonts w:asciiTheme="minorHAnsi" w:hAnsiTheme="minorHAnsi" w:cstheme="minorHAnsi"/>
            <w:i/>
          </w:rPr>
          <w:t>Undergraduate Academic Bulletin</w:t>
        </w:r>
      </w:hyperlink>
      <w:r w:rsidR="00C27BFC">
        <w:rPr>
          <w:rFonts w:asciiTheme="minorHAnsi" w:hAnsiTheme="minorHAnsi" w:cstheme="minorHAnsi"/>
          <w:i/>
          <w:color w:val="4472C4" w:themeColor="accent5"/>
        </w:rPr>
        <w:t xml:space="preserve"> </w:t>
      </w:r>
      <w:r w:rsidR="003B611E">
        <w:rPr>
          <w:rFonts w:asciiTheme="minorHAnsi" w:hAnsiTheme="minorHAnsi" w:cstheme="minorHAnsi"/>
          <w:i/>
          <w:color w:val="4472C4" w:themeColor="accent5"/>
        </w:rPr>
        <w:t>(</w:t>
      </w:r>
      <w:r w:rsidR="003B611E" w:rsidRPr="00526801">
        <w:rPr>
          <w:rFonts w:asciiTheme="minorHAnsi" w:hAnsiTheme="minorHAnsi" w:cstheme="minorHAnsi"/>
          <w:i/>
          <w:color w:val="4472C4" w:themeColor="accent5"/>
        </w:rPr>
        <w:t>https://academicbulletins.sc.edu/undergraduate/</w:t>
      </w:r>
      <w:r w:rsidR="003B611E">
        <w:rPr>
          <w:rFonts w:asciiTheme="minorHAnsi" w:hAnsiTheme="minorHAnsi" w:cstheme="minorHAnsi"/>
          <w:i/>
          <w:color w:val="4472C4" w:themeColor="accent5"/>
        </w:rPr>
        <w:t>)</w:t>
      </w:r>
      <w:r w:rsidR="009C1A7F" w:rsidRPr="005236C4">
        <w:rPr>
          <w:rFonts w:asciiTheme="minorHAnsi" w:hAnsiTheme="minorHAnsi" w:cstheme="minorHAnsi"/>
          <w:i/>
          <w:color w:val="4472C4" w:themeColor="accent5"/>
        </w:rPr>
        <w:t xml:space="preserve">.  </w:t>
      </w:r>
      <w:r w:rsidRPr="005236C4">
        <w:rPr>
          <w:rFonts w:asciiTheme="minorHAnsi" w:hAnsiTheme="minorHAnsi" w:cstheme="minorHAnsi"/>
          <w:i/>
          <w:color w:val="4472C4" w:themeColor="accent5"/>
        </w:rPr>
        <w:t>If there are no</w:t>
      </w:r>
      <w:r w:rsidR="009C1A7F" w:rsidRPr="005236C4">
        <w:rPr>
          <w:rFonts w:asciiTheme="minorHAnsi" w:hAnsiTheme="minorHAnsi" w:cstheme="minorHAnsi"/>
          <w:i/>
          <w:color w:val="4472C4" w:themeColor="accent5"/>
        </w:rPr>
        <w:t xml:space="preserve"> prerequisites</w:t>
      </w:r>
      <w:r w:rsidRPr="005236C4">
        <w:rPr>
          <w:rFonts w:asciiTheme="minorHAnsi" w:hAnsiTheme="minorHAnsi" w:cstheme="minorHAnsi"/>
          <w:i/>
          <w:color w:val="4472C4" w:themeColor="accent5"/>
        </w:rPr>
        <w:t>,</w:t>
      </w:r>
      <w:r w:rsidR="008A0967" w:rsidRPr="005236C4">
        <w:rPr>
          <w:rFonts w:asciiTheme="minorHAnsi" w:hAnsiTheme="minorHAnsi" w:cstheme="minorHAnsi"/>
          <w:i/>
          <w:color w:val="4472C4" w:themeColor="accent5"/>
        </w:rPr>
        <w:t xml:space="preserve"> then</w:t>
      </w:r>
      <w:r w:rsidRPr="005236C4">
        <w:rPr>
          <w:rFonts w:asciiTheme="minorHAnsi" w:hAnsiTheme="minorHAnsi" w:cstheme="minorHAnsi"/>
          <w:i/>
          <w:color w:val="4472C4" w:themeColor="accent5"/>
        </w:rPr>
        <w:t xml:space="preserve"> include a statement that says “</w:t>
      </w:r>
      <w:r w:rsidRPr="006D6775">
        <w:rPr>
          <w:rFonts w:asciiTheme="minorHAnsi" w:hAnsiTheme="minorHAnsi" w:cstheme="minorHAnsi"/>
          <w:color w:val="4472C4" w:themeColor="accent5"/>
        </w:rPr>
        <w:t xml:space="preserve">There </w:t>
      </w:r>
      <w:r w:rsidR="007560ED" w:rsidRPr="006D6775">
        <w:rPr>
          <w:rFonts w:asciiTheme="minorHAnsi" w:hAnsiTheme="minorHAnsi" w:cstheme="minorHAnsi"/>
          <w:color w:val="4472C4" w:themeColor="accent5"/>
        </w:rPr>
        <w:t>are</w:t>
      </w:r>
      <w:r w:rsidRPr="006D6775">
        <w:rPr>
          <w:rFonts w:asciiTheme="minorHAnsi" w:hAnsiTheme="minorHAnsi" w:cstheme="minorHAnsi"/>
          <w:color w:val="4472C4" w:themeColor="accent5"/>
        </w:rPr>
        <w:t xml:space="preserve"> no </w:t>
      </w:r>
      <w:r w:rsidR="009447A2" w:rsidRPr="006D6775">
        <w:rPr>
          <w:rFonts w:asciiTheme="minorHAnsi" w:hAnsiTheme="minorHAnsi" w:cstheme="minorHAnsi"/>
          <w:color w:val="4472C4" w:themeColor="accent5"/>
        </w:rPr>
        <w:t>prerequisite</w:t>
      </w:r>
      <w:r w:rsidR="00BE58CC" w:rsidRPr="006D6775">
        <w:rPr>
          <w:rFonts w:asciiTheme="minorHAnsi" w:hAnsiTheme="minorHAnsi" w:cstheme="minorHAnsi"/>
          <w:color w:val="4472C4" w:themeColor="accent5"/>
        </w:rPr>
        <w:t>s</w:t>
      </w:r>
      <w:r w:rsidR="009447A2" w:rsidRPr="006D6775">
        <w:rPr>
          <w:rFonts w:asciiTheme="minorHAnsi" w:hAnsiTheme="minorHAnsi" w:cstheme="minorHAnsi"/>
          <w:color w:val="4472C4" w:themeColor="accent5"/>
        </w:rPr>
        <w:t xml:space="preserve"> for </w:t>
      </w:r>
      <w:r w:rsidRPr="006D6775">
        <w:rPr>
          <w:rFonts w:asciiTheme="minorHAnsi" w:hAnsiTheme="minorHAnsi" w:cstheme="minorHAnsi"/>
          <w:color w:val="4472C4" w:themeColor="accent5"/>
        </w:rPr>
        <w:t>this course.</w:t>
      </w:r>
      <w:r w:rsidRPr="005236C4">
        <w:rPr>
          <w:rFonts w:asciiTheme="minorHAnsi" w:hAnsiTheme="minorHAnsi" w:cstheme="minorHAnsi"/>
          <w:i/>
          <w:color w:val="4472C4" w:themeColor="accent5"/>
        </w:rPr>
        <w:t>”]</w:t>
      </w:r>
    </w:p>
    <w:p w14:paraId="786CCE75" w14:textId="77777777" w:rsidR="001138EC" w:rsidRPr="005236C4" w:rsidRDefault="001138EC" w:rsidP="001138EC">
      <w:pPr>
        <w:rPr>
          <w:rFonts w:asciiTheme="minorHAnsi" w:hAnsiTheme="minorHAnsi" w:cstheme="minorHAnsi"/>
        </w:rPr>
      </w:pPr>
    </w:p>
    <w:p w14:paraId="5B0F1E0B" w14:textId="64FE31E7" w:rsidR="00F37BAB" w:rsidRPr="00453620" w:rsidRDefault="00B912FC" w:rsidP="0025687E">
      <w:pPr>
        <w:pStyle w:val="Heading2"/>
        <w:rPr>
          <w:rFonts w:asciiTheme="minorHAnsi" w:hAnsiTheme="minorHAnsi" w:cstheme="minorHAnsi"/>
        </w:rPr>
      </w:pPr>
      <w:r w:rsidRPr="00453620">
        <w:rPr>
          <w:rFonts w:asciiTheme="minorHAnsi" w:hAnsiTheme="minorHAnsi" w:cstheme="minorHAnsi"/>
        </w:rPr>
        <w:t>Learning Outcomes</w:t>
      </w:r>
    </w:p>
    <w:p w14:paraId="6386FBD0" w14:textId="6ADC49F4" w:rsidR="00BD5C9D" w:rsidRPr="0076041D" w:rsidRDefault="00CB56CB" w:rsidP="009216AC">
      <w:pPr>
        <w:rPr>
          <w:rFonts w:asciiTheme="minorHAnsi" w:hAnsiTheme="minorHAnsi" w:cstheme="minorHAnsi"/>
          <w:i/>
          <w:color w:val="4472C4" w:themeColor="accent5"/>
        </w:rPr>
      </w:pPr>
      <w:r w:rsidRPr="0076041D">
        <w:rPr>
          <w:rFonts w:asciiTheme="minorHAnsi" w:hAnsiTheme="minorHAnsi" w:cstheme="minorHAnsi"/>
          <w:i/>
          <w:color w:val="4472C4" w:themeColor="accent5"/>
        </w:rPr>
        <w:t xml:space="preserve">[Enter all learning outcomes for the course. </w:t>
      </w:r>
      <w:r w:rsidR="00BD5C9D" w:rsidRPr="0076041D">
        <w:rPr>
          <w:rFonts w:asciiTheme="minorHAnsi" w:hAnsiTheme="minorHAnsi" w:cstheme="minorHAnsi"/>
          <w:i/>
          <w:color w:val="4472C4" w:themeColor="accent5"/>
        </w:rPr>
        <w:t xml:space="preserve">Specific learning outcomes are often mandated by the department and/or accrediting body. If the course is designated as Carolina Core, then include the required </w:t>
      </w:r>
      <w:hyperlink r:id="rId11" w:history="1">
        <w:r w:rsidR="00BD5C9D" w:rsidRPr="00453620">
          <w:rPr>
            <w:rStyle w:val="Hyperlink"/>
            <w:rFonts w:asciiTheme="minorHAnsi" w:hAnsiTheme="minorHAnsi" w:cstheme="minorHAnsi"/>
            <w:i/>
          </w:rPr>
          <w:t>Carolina Core Learning Outcomes</w:t>
        </w:r>
      </w:hyperlink>
      <w:r w:rsidR="00C27BFC">
        <w:rPr>
          <w:rFonts w:asciiTheme="minorHAnsi" w:hAnsiTheme="minorHAnsi" w:cstheme="minorHAnsi"/>
          <w:i/>
          <w:color w:val="4472C4" w:themeColor="accent5"/>
        </w:rPr>
        <w:t xml:space="preserve"> </w:t>
      </w:r>
      <w:r w:rsidR="0076041D" w:rsidRPr="0076041D">
        <w:rPr>
          <w:rFonts w:asciiTheme="minorHAnsi" w:hAnsiTheme="minorHAnsi" w:cstheme="minorHAnsi"/>
          <w:i/>
          <w:color w:val="4472C4" w:themeColor="accent5"/>
        </w:rPr>
        <w:t>(https://sc.edu/about/offices_and_divisions/provost/academicpriorities/undergradstudies/carolinacore/requirements/)</w:t>
      </w:r>
      <w:r w:rsidR="00BD5C9D" w:rsidRPr="0076041D">
        <w:rPr>
          <w:rFonts w:asciiTheme="minorHAnsi" w:hAnsiTheme="minorHAnsi" w:cstheme="minorHAnsi"/>
          <w:i/>
          <w:color w:val="4472C4" w:themeColor="accent5"/>
        </w:rPr>
        <w:t>.</w:t>
      </w:r>
    </w:p>
    <w:p w14:paraId="148F602E" w14:textId="77777777" w:rsidR="00BD5C9D" w:rsidRPr="0076041D" w:rsidRDefault="00BD5C9D" w:rsidP="009216AC">
      <w:pPr>
        <w:rPr>
          <w:rFonts w:asciiTheme="minorHAnsi" w:hAnsiTheme="minorHAnsi" w:cstheme="minorHAnsi"/>
          <w:i/>
          <w:color w:val="4472C4" w:themeColor="accent5"/>
        </w:rPr>
      </w:pPr>
    </w:p>
    <w:p w14:paraId="207343DF" w14:textId="6E02EC23" w:rsidR="00CB4CBC" w:rsidRPr="00C142D0" w:rsidRDefault="00CB4CBC" w:rsidP="003046EA">
      <w:pPr>
        <w:tabs>
          <w:tab w:val="left" w:pos="0"/>
        </w:tabs>
        <w:autoSpaceDE w:val="0"/>
        <w:autoSpaceDN w:val="0"/>
        <w:adjustRightInd w:val="0"/>
        <w:rPr>
          <w:rFonts w:asciiTheme="minorHAnsi" w:eastAsia="Batang" w:hAnsiTheme="minorHAnsi" w:cstheme="minorHAnsi"/>
          <w:i/>
          <w:color w:val="4472C4" w:themeColor="accent5"/>
          <w:u w:val="single"/>
          <w:lang w:eastAsia="ko-KR"/>
        </w:rPr>
      </w:pPr>
      <w:r w:rsidRPr="0076041D">
        <w:rPr>
          <w:rFonts w:asciiTheme="minorHAnsi" w:hAnsiTheme="minorHAnsi" w:cstheme="minorHAnsi"/>
          <w:i/>
          <w:color w:val="4472C4" w:themeColor="accent5"/>
        </w:rPr>
        <w:lastRenderedPageBreak/>
        <w:t>Learning outcomes describe the measurable skills, abilities, knowledge or values that students should be able to demonstrate as a result of completing a course. They are student-centered rather than teacher-centered, in that they describe what the students will do, not what the instructor will teach.</w:t>
      </w:r>
      <w:r w:rsidR="009216AC" w:rsidRPr="0076041D">
        <w:rPr>
          <w:rFonts w:asciiTheme="minorHAnsi" w:hAnsiTheme="minorHAnsi" w:cstheme="minorHAnsi"/>
          <w:i/>
          <w:color w:val="4472C4" w:themeColor="accent5"/>
        </w:rPr>
        <w:t xml:space="preserve">  All learning outcomes should be measurable and use action </w:t>
      </w:r>
      <w:r w:rsidR="00780C9C">
        <w:rPr>
          <w:rFonts w:asciiTheme="minorHAnsi" w:hAnsiTheme="minorHAnsi" w:cstheme="minorHAnsi"/>
          <w:i/>
          <w:color w:val="4472C4" w:themeColor="accent5"/>
        </w:rPr>
        <w:t>verbs</w:t>
      </w:r>
      <w:r w:rsidR="00780C9C" w:rsidRPr="0076041D">
        <w:rPr>
          <w:rFonts w:asciiTheme="minorHAnsi" w:hAnsiTheme="minorHAnsi" w:cstheme="minorHAnsi"/>
          <w:i/>
          <w:color w:val="4472C4" w:themeColor="accent5"/>
        </w:rPr>
        <w:t xml:space="preserve"> </w:t>
      </w:r>
      <w:r w:rsidR="009216AC" w:rsidRPr="0076041D">
        <w:rPr>
          <w:rFonts w:asciiTheme="minorHAnsi" w:hAnsiTheme="minorHAnsi" w:cstheme="minorHAnsi"/>
          <w:i/>
          <w:color w:val="4472C4" w:themeColor="accent5"/>
        </w:rPr>
        <w:t>(see</w:t>
      </w:r>
      <w:r w:rsidR="003046EA">
        <w:rPr>
          <w:rFonts w:asciiTheme="minorHAnsi" w:hAnsiTheme="minorHAnsi" w:cstheme="minorHAnsi"/>
          <w:i/>
          <w:color w:val="4472C4" w:themeColor="accent5"/>
        </w:rPr>
        <w:t xml:space="preserve"> </w:t>
      </w:r>
      <w:hyperlink r:id="rId12" w:history="1">
        <w:r w:rsidR="003046EA" w:rsidRPr="003046EA">
          <w:rPr>
            <w:rStyle w:val="Hyperlink"/>
            <w:rFonts w:asciiTheme="minorHAnsi" w:hAnsiTheme="minorHAnsi" w:cstheme="minorHAnsi"/>
            <w:i/>
          </w:rPr>
          <w:t>Action Words for Bloom’s Taxonomy</w:t>
        </w:r>
      </w:hyperlink>
      <w:r w:rsidR="009216AC" w:rsidRPr="0076041D">
        <w:rPr>
          <w:rFonts w:asciiTheme="minorHAnsi" w:hAnsiTheme="minorHAnsi" w:cstheme="minorHAnsi"/>
          <w:i/>
          <w:color w:val="4472C4" w:themeColor="accent5"/>
        </w:rPr>
        <w:t xml:space="preserve"> </w:t>
      </w:r>
      <w:r w:rsidR="003046EA">
        <w:rPr>
          <w:rFonts w:asciiTheme="minorHAnsi" w:hAnsiTheme="minorHAnsi" w:cstheme="minorHAnsi"/>
          <w:color w:val="4472C4" w:themeColor="accent5"/>
        </w:rPr>
        <w:t>(</w:t>
      </w:r>
      <w:r w:rsidR="009216AC" w:rsidRPr="0076041D">
        <w:rPr>
          <w:rFonts w:asciiTheme="minorHAnsi" w:hAnsiTheme="minorHAnsi" w:cstheme="minorHAnsi"/>
          <w:i/>
          <w:color w:val="4472C4" w:themeColor="accent5"/>
        </w:rPr>
        <w:t>https://miamioh.edu/cte/assessment/writing-student-learning-outcomes/</w:t>
      </w:r>
      <w:r w:rsidR="009216AC" w:rsidRPr="00C142D0">
        <w:rPr>
          <w:rFonts w:asciiTheme="minorHAnsi" w:hAnsiTheme="minorHAnsi" w:cstheme="minorHAnsi"/>
          <w:i/>
          <w:color w:val="4472C4" w:themeColor="accent5"/>
        </w:rPr>
        <w:t>blooms-action-verbs/index.html).</w:t>
      </w:r>
    </w:p>
    <w:p w14:paraId="76E49E71" w14:textId="31C0A68F" w:rsidR="00CB4CBC" w:rsidRPr="00C142D0" w:rsidRDefault="00CB4CBC" w:rsidP="00CB56CB">
      <w:pPr>
        <w:rPr>
          <w:rFonts w:asciiTheme="minorHAnsi" w:hAnsiTheme="minorHAnsi" w:cstheme="minorHAnsi"/>
          <w:i/>
          <w:color w:val="4472C4" w:themeColor="accent5"/>
        </w:rPr>
      </w:pPr>
    </w:p>
    <w:p w14:paraId="46C29244" w14:textId="04AC75D8" w:rsidR="009216AC" w:rsidRPr="00C142D0" w:rsidRDefault="009216AC" w:rsidP="00CB56CB">
      <w:pPr>
        <w:rPr>
          <w:rFonts w:asciiTheme="minorHAnsi" w:hAnsiTheme="minorHAnsi" w:cstheme="minorHAnsi"/>
          <w:color w:val="4472C4" w:themeColor="accent5"/>
        </w:rPr>
      </w:pPr>
      <w:r w:rsidRPr="00C142D0">
        <w:rPr>
          <w:rFonts w:asciiTheme="minorHAnsi" w:hAnsiTheme="minorHAnsi" w:cstheme="minorHAnsi"/>
          <w:i/>
          <w:color w:val="4472C4" w:themeColor="accent5"/>
        </w:rPr>
        <w:t>For more on Learning Outcomes, visit the</w:t>
      </w:r>
      <w:r w:rsidR="0044378E" w:rsidRPr="00C142D0">
        <w:rPr>
          <w:rFonts w:asciiTheme="minorHAnsi" w:hAnsiTheme="minorHAnsi" w:cstheme="minorHAnsi"/>
          <w:i/>
          <w:color w:val="4472C4" w:themeColor="accent5"/>
        </w:rPr>
        <w:t xml:space="preserve"> </w:t>
      </w:r>
      <w:hyperlink r:id="rId13" w:history="1">
        <w:r w:rsidR="0044378E" w:rsidRPr="00C142D0">
          <w:rPr>
            <w:rStyle w:val="Hyperlink"/>
            <w:rFonts w:asciiTheme="minorHAnsi" w:hAnsiTheme="minorHAnsi" w:cstheme="minorHAnsi"/>
            <w:i/>
          </w:rPr>
          <w:t>CTE Learning Outcomes site</w:t>
        </w:r>
      </w:hyperlink>
      <w:r w:rsidR="0044378E" w:rsidRPr="00C142D0">
        <w:rPr>
          <w:rFonts w:asciiTheme="minorHAnsi" w:hAnsiTheme="minorHAnsi" w:cstheme="minorHAnsi"/>
          <w:i/>
          <w:color w:val="4472C4" w:themeColor="accent5"/>
        </w:rPr>
        <w:t xml:space="preserve"> </w:t>
      </w:r>
      <w:r w:rsidRPr="00C142D0">
        <w:rPr>
          <w:rFonts w:asciiTheme="minorHAnsi" w:hAnsiTheme="minorHAnsi" w:cstheme="minorHAnsi"/>
          <w:i/>
          <w:color w:val="4472C4" w:themeColor="accent5"/>
        </w:rPr>
        <w:t>(https://sc.edu/about/offices_and_divisions/cte/teaching_resources/course_design_development_delivery/learning_outcomes/).</w:t>
      </w:r>
      <w:r w:rsidR="00D62A05" w:rsidRPr="00C142D0">
        <w:rPr>
          <w:rFonts w:asciiTheme="minorHAnsi" w:hAnsiTheme="minorHAnsi" w:cstheme="minorHAnsi"/>
          <w:i/>
          <w:color w:val="4472C4" w:themeColor="accent5"/>
        </w:rPr>
        <w:t>]</w:t>
      </w:r>
    </w:p>
    <w:p w14:paraId="36CC7E65" w14:textId="77777777" w:rsidR="007373D0" w:rsidRPr="00C142D0" w:rsidRDefault="007373D0" w:rsidP="003D6EB2">
      <w:pPr>
        <w:rPr>
          <w:rFonts w:asciiTheme="minorHAnsi" w:hAnsiTheme="minorHAnsi" w:cstheme="minorHAnsi"/>
        </w:rPr>
      </w:pPr>
    </w:p>
    <w:p w14:paraId="76D25D96" w14:textId="14888ADF" w:rsidR="000B0037" w:rsidRPr="00C142D0" w:rsidRDefault="007138CB" w:rsidP="000436EB">
      <w:pPr>
        <w:rPr>
          <w:rFonts w:asciiTheme="minorHAnsi" w:hAnsiTheme="minorHAnsi" w:cstheme="minorHAnsi"/>
        </w:rPr>
      </w:pPr>
      <w:r w:rsidRPr="00C142D0">
        <w:rPr>
          <w:rFonts w:asciiTheme="minorHAnsi" w:hAnsiTheme="minorHAnsi" w:cstheme="minorHAnsi"/>
        </w:rPr>
        <w:t xml:space="preserve">After successful completion of this course, </w:t>
      </w:r>
      <w:r w:rsidR="00206B71" w:rsidRPr="00C142D0">
        <w:rPr>
          <w:rFonts w:asciiTheme="minorHAnsi" w:hAnsiTheme="minorHAnsi" w:cstheme="minorHAnsi"/>
        </w:rPr>
        <w:t>you</w:t>
      </w:r>
      <w:r w:rsidRPr="00C142D0">
        <w:rPr>
          <w:rFonts w:asciiTheme="minorHAnsi" w:hAnsiTheme="minorHAnsi" w:cstheme="minorHAnsi"/>
        </w:rPr>
        <w:t xml:space="preserve"> will be able </w:t>
      </w:r>
      <w:r w:rsidR="000F4893" w:rsidRPr="00C142D0">
        <w:rPr>
          <w:rFonts w:asciiTheme="minorHAnsi" w:hAnsiTheme="minorHAnsi" w:cstheme="minorHAnsi"/>
        </w:rPr>
        <w:t>to:</w:t>
      </w:r>
    </w:p>
    <w:p w14:paraId="627AB7F9" w14:textId="77777777" w:rsidR="00C142D0" w:rsidRPr="00C142D0" w:rsidRDefault="00C142D0" w:rsidP="00DC2FF7">
      <w:pPr>
        <w:pStyle w:val="CommentText"/>
        <w:numPr>
          <w:ilvl w:val="0"/>
          <w:numId w:val="13"/>
        </w:numPr>
        <w:spacing w:after="0"/>
        <w:rPr>
          <w:sz w:val="24"/>
          <w:szCs w:val="24"/>
        </w:rPr>
      </w:pPr>
      <w:r w:rsidRPr="00C142D0">
        <w:rPr>
          <w:sz w:val="24"/>
          <w:szCs w:val="24"/>
        </w:rPr>
        <w:t>Analyze diverse texts across genres and media.</w:t>
      </w:r>
    </w:p>
    <w:p w14:paraId="18F0ABF8" w14:textId="77777777" w:rsidR="00C142D0" w:rsidRPr="00C142D0" w:rsidRDefault="00C142D0" w:rsidP="00DC2FF7">
      <w:pPr>
        <w:pStyle w:val="CommentText"/>
        <w:numPr>
          <w:ilvl w:val="0"/>
          <w:numId w:val="13"/>
        </w:numPr>
        <w:spacing w:after="0"/>
        <w:rPr>
          <w:sz w:val="24"/>
          <w:szCs w:val="24"/>
        </w:rPr>
      </w:pPr>
      <w:r w:rsidRPr="00C142D0">
        <w:rPr>
          <w:sz w:val="24"/>
          <w:szCs w:val="24"/>
        </w:rPr>
        <w:t>Apply strategies for close reading and critical analysis.</w:t>
      </w:r>
    </w:p>
    <w:p w14:paraId="6401FAC5" w14:textId="77777777" w:rsidR="00C142D0" w:rsidRPr="00C142D0" w:rsidRDefault="00C142D0" w:rsidP="00DC2FF7">
      <w:pPr>
        <w:pStyle w:val="CommentText"/>
        <w:numPr>
          <w:ilvl w:val="0"/>
          <w:numId w:val="13"/>
        </w:numPr>
        <w:spacing w:after="0"/>
        <w:rPr>
          <w:sz w:val="24"/>
          <w:szCs w:val="24"/>
        </w:rPr>
      </w:pPr>
      <w:r w:rsidRPr="00C142D0">
        <w:rPr>
          <w:sz w:val="24"/>
          <w:szCs w:val="24"/>
        </w:rPr>
        <w:t>Create comprehensive writing processes - including invention, planning, drafting, revision, and editing.</w:t>
      </w:r>
    </w:p>
    <w:p w14:paraId="3AFE41D1" w14:textId="77777777" w:rsidR="00C142D0" w:rsidRPr="00C142D0" w:rsidRDefault="00C142D0" w:rsidP="00DC2FF7">
      <w:pPr>
        <w:pStyle w:val="CommentText"/>
        <w:numPr>
          <w:ilvl w:val="0"/>
          <w:numId w:val="13"/>
        </w:numPr>
        <w:spacing w:after="0"/>
        <w:rPr>
          <w:sz w:val="24"/>
          <w:szCs w:val="24"/>
        </w:rPr>
      </w:pPr>
      <w:r w:rsidRPr="00C142D0">
        <w:rPr>
          <w:sz w:val="24"/>
          <w:szCs w:val="24"/>
        </w:rPr>
        <w:t>Develop effective college-level expository and analytical essays.</w:t>
      </w:r>
    </w:p>
    <w:p w14:paraId="472FB821" w14:textId="77777777" w:rsidR="00C142D0" w:rsidRPr="00C142D0" w:rsidRDefault="00C142D0" w:rsidP="00DC2FF7">
      <w:pPr>
        <w:pStyle w:val="CommentText"/>
        <w:numPr>
          <w:ilvl w:val="0"/>
          <w:numId w:val="13"/>
        </w:numPr>
        <w:spacing w:after="0"/>
        <w:rPr>
          <w:sz w:val="24"/>
          <w:szCs w:val="24"/>
        </w:rPr>
      </w:pPr>
      <w:r w:rsidRPr="00C142D0">
        <w:rPr>
          <w:sz w:val="24"/>
          <w:szCs w:val="24"/>
        </w:rPr>
        <w:t>Evaluate the reliability and credibility of sources in academic writing.</w:t>
      </w:r>
    </w:p>
    <w:p w14:paraId="0CB7B597" w14:textId="77777777" w:rsidR="00C142D0" w:rsidRPr="00C142D0" w:rsidRDefault="00C142D0" w:rsidP="00DC2FF7">
      <w:pPr>
        <w:pStyle w:val="CommentText"/>
        <w:numPr>
          <w:ilvl w:val="0"/>
          <w:numId w:val="13"/>
        </w:numPr>
        <w:spacing w:after="0"/>
        <w:rPr>
          <w:sz w:val="24"/>
          <w:szCs w:val="24"/>
        </w:rPr>
      </w:pPr>
      <w:r w:rsidRPr="00C142D0">
        <w:rPr>
          <w:sz w:val="24"/>
          <w:szCs w:val="24"/>
        </w:rPr>
        <w:t>Discuss course texts and papers in progress.</w:t>
      </w:r>
    </w:p>
    <w:p w14:paraId="301420EA" w14:textId="4EEB5CD4" w:rsidR="000436EB" w:rsidRPr="00C142D0" w:rsidRDefault="00C142D0" w:rsidP="00DC2FF7">
      <w:pPr>
        <w:pStyle w:val="CommentText"/>
        <w:numPr>
          <w:ilvl w:val="0"/>
          <w:numId w:val="13"/>
        </w:numPr>
        <w:spacing w:after="0"/>
        <w:rPr>
          <w:sz w:val="24"/>
          <w:szCs w:val="24"/>
        </w:rPr>
      </w:pPr>
      <w:r w:rsidRPr="00C142D0">
        <w:rPr>
          <w:sz w:val="24"/>
          <w:szCs w:val="24"/>
        </w:rPr>
        <w:t>Develop a writing style appropriate for academic audiences that is clear, effective, and free of major errors.</w:t>
      </w:r>
    </w:p>
    <w:p w14:paraId="150846B5" w14:textId="3CFDE406" w:rsidR="000B0037" w:rsidRDefault="000B0037" w:rsidP="00C142D0">
      <w:pPr>
        <w:rPr>
          <w:rFonts w:asciiTheme="minorHAnsi" w:hAnsiTheme="minorHAnsi" w:cstheme="minorHAnsi"/>
        </w:rPr>
      </w:pPr>
    </w:p>
    <w:p w14:paraId="6A57F410" w14:textId="77777777" w:rsidR="00100D91" w:rsidRPr="00CB2056" w:rsidRDefault="00100D91" w:rsidP="00100D91">
      <w:pPr>
        <w:rPr>
          <w:i/>
          <w:color w:val="4472C4" w:themeColor="accent5"/>
        </w:rPr>
      </w:pPr>
      <w:r w:rsidRPr="00CB2056">
        <w:rPr>
          <w:b/>
          <w:i/>
          <w:color w:val="4472C4" w:themeColor="accent5"/>
        </w:rPr>
        <w:t xml:space="preserve">[Recommended only for 500-600 level </w:t>
      </w:r>
      <w:r w:rsidRPr="00E34A82">
        <w:rPr>
          <w:i/>
          <w:color w:val="4472C4" w:themeColor="accent5"/>
        </w:rPr>
        <w:t>courses</w:t>
      </w:r>
      <w:r>
        <w:rPr>
          <w:i/>
          <w:color w:val="4472C4" w:themeColor="accent5"/>
        </w:rPr>
        <w:t>:  Include a</w:t>
      </w:r>
      <w:r w:rsidRPr="00E34A82">
        <w:rPr>
          <w:i/>
          <w:color w:val="4472C4" w:themeColor="accent5"/>
        </w:rPr>
        <w:t>t</w:t>
      </w:r>
      <w:r w:rsidRPr="00CB2056">
        <w:rPr>
          <w:i/>
          <w:color w:val="4472C4" w:themeColor="accent5"/>
        </w:rPr>
        <w:t xml:space="preserve"> least one additional learning outcome for graduate credit which must be connected to the additional work product</w:t>
      </w:r>
      <w:r>
        <w:rPr>
          <w:i/>
          <w:color w:val="4472C4" w:themeColor="accent5"/>
        </w:rPr>
        <w:t>.</w:t>
      </w:r>
      <w:r w:rsidRPr="00CB2056">
        <w:rPr>
          <w:i/>
          <w:color w:val="4472C4" w:themeColor="accent5"/>
        </w:rPr>
        <w:t>]</w:t>
      </w:r>
    </w:p>
    <w:p w14:paraId="732194D7" w14:textId="77777777" w:rsidR="00100D91" w:rsidRPr="00C142D0" w:rsidRDefault="00100D91" w:rsidP="00C142D0">
      <w:pPr>
        <w:rPr>
          <w:rFonts w:asciiTheme="minorHAnsi" w:hAnsiTheme="minorHAnsi" w:cstheme="minorHAnsi"/>
        </w:rPr>
      </w:pPr>
    </w:p>
    <w:p w14:paraId="08562F91" w14:textId="06CD5C23" w:rsidR="00F37BAB" w:rsidRPr="00C142D0" w:rsidRDefault="00AF7F7A" w:rsidP="0025687E">
      <w:pPr>
        <w:pStyle w:val="Heading2"/>
        <w:rPr>
          <w:rFonts w:asciiTheme="minorHAnsi" w:hAnsiTheme="minorHAnsi" w:cstheme="minorHAnsi"/>
        </w:rPr>
      </w:pPr>
      <w:r w:rsidRPr="00C142D0">
        <w:rPr>
          <w:rFonts w:asciiTheme="minorHAnsi" w:hAnsiTheme="minorHAnsi" w:cstheme="minorHAnsi"/>
        </w:rPr>
        <w:t>Course Materials</w:t>
      </w:r>
    </w:p>
    <w:p w14:paraId="50D080A2" w14:textId="528B2EC3" w:rsidR="00F37BAB" w:rsidRPr="000436EB" w:rsidRDefault="6C540EA9" w:rsidP="00F37BAB">
      <w:pPr>
        <w:rPr>
          <w:rFonts w:asciiTheme="minorHAnsi" w:hAnsiTheme="minorHAnsi" w:cstheme="minorHAnsi"/>
          <w:i/>
          <w:color w:val="4472C4" w:themeColor="accent5"/>
        </w:rPr>
      </w:pPr>
      <w:r w:rsidRPr="000436EB">
        <w:rPr>
          <w:rFonts w:asciiTheme="minorHAnsi" w:hAnsiTheme="minorHAnsi" w:cstheme="minorHAnsi"/>
          <w:i/>
          <w:color w:val="4472C4" w:themeColor="accent5"/>
        </w:rP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r w:rsidR="00650A44" w:rsidRPr="000436EB">
        <w:rPr>
          <w:rFonts w:asciiTheme="minorHAnsi" w:hAnsiTheme="minorHAnsi" w:cstheme="minorHAnsi"/>
          <w:i/>
          <w:color w:val="4472C4" w:themeColor="accent5"/>
        </w:rPr>
        <w:t xml:space="preserve">  Include the copyright/fair use policy statement </w:t>
      </w:r>
      <w:r w:rsidR="000436EB">
        <w:rPr>
          <w:rFonts w:asciiTheme="minorHAnsi" w:hAnsiTheme="minorHAnsi" w:cstheme="minorHAnsi"/>
          <w:i/>
          <w:color w:val="4472C4" w:themeColor="accent5"/>
        </w:rPr>
        <w:t xml:space="preserve">provided </w:t>
      </w:r>
      <w:r w:rsidR="00650A44" w:rsidRPr="000436EB">
        <w:rPr>
          <w:rFonts w:asciiTheme="minorHAnsi" w:hAnsiTheme="minorHAnsi" w:cstheme="minorHAnsi"/>
          <w:i/>
          <w:color w:val="4472C4" w:themeColor="accent5"/>
        </w:rPr>
        <w:t>below.</w:t>
      </w:r>
      <w:r w:rsidRPr="000436EB">
        <w:rPr>
          <w:rFonts w:asciiTheme="minorHAnsi" w:hAnsiTheme="minorHAnsi" w:cstheme="minorHAnsi"/>
          <w:i/>
          <w:color w:val="4472C4" w:themeColor="accent5"/>
        </w:rPr>
        <w:t>]</w:t>
      </w:r>
    </w:p>
    <w:p w14:paraId="3A2CCA4F" w14:textId="77777777" w:rsidR="006D2DCB" w:rsidRPr="000436EB" w:rsidRDefault="006D2DCB" w:rsidP="006D2DCB">
      <w:pPr>
        <w:rPr>
          <w:rFonts w:asciiTheme="minorHAnsi" w:hAnsiTheme="minorHAnsi" w:cstheme="minorHAnsi"/>
        </w:rPr>
      </w:pPr>
    </w:p>
    <w:p w14:paraId="04FF4811" w14:textId="2A571FD3" w:rsidR="00E80AD8" w:rsidRDefault="00E80AD8" w:rsidP="00E80AD8">
      <w:pPr>
        <w:rPr>
          <w:rFonts w:asciiTheme="minorHAnsi" w:hAnsiTheme="minorHAnsi" w:cstheme="minorHAnsi"/>
        </w:rPr>
      </w:pPr>
      <w:r w:rsidRPr="000436EB">
        <w:rPr>
          <w:rFonts w:asciiTheme="minorHAnsi" w:hAnsiTheme="minorHAnsi" w:cstheme="minorHAnsi"/>
        </w:rPr>
        <w:t xml:space="preserve">Lunsford, Andrea A. (2017). </w:t>
      </w:r>
      <w:r w:rsidRPr="000436EB">
        <w:rPr>
          <w:rFonts w:asciiTheme="minorHAnsi" w:hAnsiTheme="minorHAnsi" w:cstheme="minorHAnsi"/>
          <w:i/>
        </w:rPr>
        <w:t>The Everyday Writer</w:t>
      </w:r>
      <w:r w:rsidRPr="000436EB">
        <w:rPr>
          <w:rFonts w:asciiTheme="minorHAnsi" w:hAnsiTheme="minorHAnsi" w:cstheme="minorHAnsi"/>
        </w:rPr>
        <w:t>. 6th edition. Bedford/St. Martin’s, ISBN-10: 1319083439</w:t>
      </w:r>
    </w:p>
    <w:p w14:paraId="6B6CAED3" w14:textId="77777777" w:rsidR="00752A1C" w:rsidRPr="000436EB" w:rsidRDefault="00752A1C" w:rsidP="00E80AD8">
      <w:pPr>
        <w:rPr>
          <w:rFonts w:asciiTheme="minorHAnsi" w:hAnsiTheme="minorHAnsi" w:cstheme="minorHAnsi"/>
        </w:rPr>
      </w:pPr>
    </w:p>
    <w:p w14:paraId="1210039A" w14:textId="7CB1C589" w:rsidR="006D2DCB" w:rsidRPr="000436EB" w:rsidRDefault="00DE2C51" w:rsidP="00DE2C51">
      <w:pPr>
        <w:rPr>
          <w:rFonts w:asciiTheme="minorHAnsi" w:hAnsiTheme="minorHAnsi" w:cstheme="minorHAnsi"/>
        </w:rPr>
      </w:pPr>
      <w:r w:rsidRPr="000436EB">
        <w:rPr>
          <w:rFonts w:asciiTheme="minorHAnsi" w:hAnsiTheme="minorHAnsi" w:cstheme="minorHAnsi"/>
        </w:rPr>
        <w:t xml:space="preserve">McKenzie, J.F. &amp; Pinger, R.R. (2017). </w:t>
      </w:r>
      <w:r w:rsidRPr="000436EB">
        <w:rPr>
          <w:rFonts w:asciiTheme="minorHAnsi" w:hAnsiTheme="minorHAnsi" w:cstheme="minorHAnsi"/>
          <w:i/>
        </w:rPr>
        <w:t>An Introduction to Community &amp; Public Health</w:t>
      </w:r>
      <w:r w:rsidRPr="000436EB">
        <w:rPr>
          <w:rFonts w:asciiTheme="minorHAnsi" w:hAnsiTheme="minorHAnsi" w:cstheme="minorHAnsi"/>
        </w:rPr>
        <w:t xml:space="preserve"> (9th Edition). Burlington, MA: Jones &amp; Bartlett Publishers. ISBN: 1284108414</w:t>
      </w:r>
    </w:p>
    <w:p w14:paraId="5A102445" w14:textId="77777777" w:rsidR="0028309D" w:rsidRPr="000436EB" w:rsidRDefault="0028309D" w:rsidP="00F37BAB">
      <w:pPr>
        <w:rPr>
          <w:rFonts w:asciiTheme="minorHAnsi" w:hAnsiTheme="minorHAnsi" w:cstheme="minorHAnsi"/>
        </w:rPr>
      </w:pPr>
    </w:p>
    <w:p w14:paraId="66025606" w14:textId="7D3E4CAB" w:rsidR="00F37BAB" w:rsidRPr="000436EB" w:rsidRDefault="00F37BAB" w:rsidP="00F37BAB">
      <w:pPr>
        <w:rPr>
          <w:rFonts w:asciiTheme="minorHAnsi" w:hAnsiTheme="minorHAnsi" w:cstheme="minorHAnsi"/>
        </w:rPr>
      </w:pPr>
      <w:r w:rsidRPr="000436EB">
        <w:rPr>
          <w:rFonts w:asciiTheme="minorHAnsi" w:hAnsiTheme="minorHAnsi" w:cstheme="minorHAnsi"/>
        </w:rPr>
        <w:t>All course materials comply with copyright/fair use policies.</w:t>
      </w:r>
    </w:p>
    <w:p w14:paraId="104E9AA5" w14:textId="77777777" w:rsidR="00E843FF" w:rsidRPr="000436EB" w:rsidRDefault="00E843FF" w:rsidP="006D2DCB">
      <w:pPr>
        <w:rPr>
          <w:rFonts w:asciiTheme="minorHAnsi" w:hAnsiTheme="minorHAnsi" w:cstheme="minorHAnsi"/>
        </w:rPr>
      </w:pPr>
    </w:p>
    <w:p w14:paraId="1ECEE2A8" w14:textId="77777777" w:rsidR="0025687E" w:rsidRDefault="0025687E">
      <w:pPr>
        <w:rPr>
          <w:rFonts w:asciiTheme="minorHAnsi" w:eastAsiaTheme="majorEastAsia" w:hAnsiTheme="minorHAnsi" w:cstheme="minorHAnsi"/>
          <w:b/>
          <w:color w:val="000000" w:themeColor="text1"/>
          <w:sz w:val="28"/>
          <w:u w:val="single"/>
        </w:rPr>
      </w:pPr>
      <w:r>
        <w:rPr>
          <w:rFonts w:asciiTheme="minorHAnsi" w:hAnsiTheme="minorHAnsi" w:cstheme="minorHAnsi"/>
          <w:u w:val="single"/>
        </w:rPr>
        <w:br w:type="page"/>
      </w:r>
    </w:p>
    <w:p w14:paraId="5C9254AE" w14:textId="3551D115" w:rsidR="00E843FF" w:rsidRPr="00341586" w:rsidRDefault="00E843FF" w:rsidP="0025687E">
      <w:pPr>
        <w:pStyle w:val="Heading2"/>
        <w:rPr>
          <w:rFonts w:asciiTheme="minorHAnsi" w:hAnsiTheme="minorHAnsi" w:cstheme="minorHAnsi"/>
        </w:rPr>
      </w:pPr>
      <w:r w:rsidRPr="00341586">
        <w:rPr>
          <w:rFonts w:asciiTheme="minorHAnsi" w:hAnsiTheme="minorHAnsi" w:cstheme="minorHAnsi"/>
        </w:rPr>
        <w:lastRenderedPageBreak/>
        <w:t xml:space="preserve">Technology Requirements </w:t>
      </w:r>
    </w:p>
    <w:p w14:paraId="06A5C5B0" w14:textId="5A298EA5" w:rsidR="00E843FF" w:rsidRPr="00204501" w:rsidRDefault="00E843FF" w:rsidP="00E843FF">
      <w:pPr>
        <w:rPr>
          <w:rFonts w:asciiTheme="minorHAnsi" w:hAnsiTheme="minorHAnsi" w:cstheme="minorHAnsi"/>
          <w:i/>
          <w:color w:val="4472C4" w:themeColor="accent5"/>
        </w:rPr>
      </w:pPr>
      <w:r w:rsidRPr="00204501">
        <w:rPr>
          <w:rFonts w:asciiTheme="minorHAnsi" w:hAnsiTheme="minorHAnsi" w:cstheme="minorHAnsi"/>
          <w:i/>
          <w:color w:val="4472C4" w:themeColor="accent5"/>
        </w:rPr>
        <w:t>[Include any necessary information about technology requirements.  Sample language is below.]</w:t>
      </w:r>
    </w:p>
    <w:p w14:paraId="6875B4CB" w14:textId="77777777" w:rsidR="00E843FF" w:rsidRPr="000436EB" w:rsidRDefault="00E843FF" w:rsidP="00E843FF">
      <w:pPr>
        <w:rPr>
          <w:rFonts w:asciiTheme="minorHAnsi" w:hAnsiTheme="minorHAnsi" w:cstheme="minorHAnsi"/>
        </w:rPr>
      </w:pPr>
    </w:p>
    <w:p w14:paraId="1762FBD7" w14:textId="4758FC11" w:rsidR="00E843FF" w:rsidRPr="00780C9C" w:rsidRDefault="00E843FF" w:rsidP="00FB29EA">
      <w:pPr>
        <w:rPr>
          <w:rFonts w:asciiTheme="minorHAnsi" w:hAnsiTheme="minorHAnsi" w:cstheme="minorHAnsi"/>
        </w:rPr>
      </w:pPr>
      <w:r w:rsidRPr="00FB29EA">
        <w:rPr>
          <w:rFonts w:asciiTheme="minorHAnsi" w:hAnsiTheme="minorHAnsi" w:cstheme="minorHAnsi"/>
        </w:rPr>
        <w:t xml:space="preserve">The PowerPoint lecture presentations, </w:t>
      </w:r>
      <w:r w:rsidR="00FF536C" w:rsidRPr="00FB29EA">
        <w:rPr>
          <w:rFonts w:asciiTheme="minorHAnsi" w:hAnsiTheme="minorHAnsi" w:cstheme="minorHAnsi"/>
        </w:rPr>
        <w:t xml:space="preserve">assignments, quizzes, and rubrics </w:t>
      </w:r>
      <w:r w:rsidR="00FF536C">
        <w:rPr>
          <w:rFonts w:asciiTheme="minorHAnsi" w:hAnsiTheme="minorHAnsi" w:cstheme="minorHAnsi"/>
        </w:rPr>
        <w:t xml:space="preserve">and </w:t>
      </w:r>
      <w:r w:rsidRPr="00FB29EA">
        <w:rPr>
          <w:rFonts w:asciiTheme="minorHAnsi" w:hAnsiTheme="minorHAnsi" w:cstheme="minorHAnsi"/>
        </w:rPr>
        <w:t xml:space="preserve">links to articles are located on the Blackboard site for the course. To participate in learning activities and complete </w:t>
      </w:r>
      <w:r w:rsidRPr="00780C9C">
        <w:rPr>
          <w:rFonts w:asciiTheme="minorHAnsi" w:hAnsiTheme="minorHAnsi" w:cstheme="minorHAnsi"/>
        </w:rPr>
        <w:t>assignments, you will need</w:t>
      </w:r>
      <w:r w:rsidR="00EE73D6" w:rsidRPr="00780C9C">
        <w:rPr>
          <w:rFonts w:asciiTheme="minorHAnsi" w:hAnsiTheme="minorHAnsi" w:cstheme="minorHAnsi"/>
        </w:rPr>
        <w:t xml:space="preserve"> daily access to</w:t>
      </w:r>
      <w:r w:rsidRPr="00780C9C">
        <w:rPr>
          <w:rFonts w:asciiTheme="minorHAnsi" w:hAnsiTheme="minorHAnsi" w:cstheme="minorHAnsi"/>
        </w:rPr>
        <w:t>:</w:t>
      </w:r>
    </w:p>
    <w:p w14:paraId="424AC47B" w14:textId="0E70817D" w:rsidR="00FB29EA" w:rsidRPr="00CC493F" w:rsidRDefault="00EE73D6" w:rsidP="00DC2FF7">
      <w:pPr>
        <w:pStyle w:val="ListParagraph"/>
        <w:numPr>
          <w:ilvl w:val="0"/>
          <w:numId w:val="1"/>
        </w:numPr>
        <w:spacing w:after="0" w:line="240" w:lineRule="auto"/>
        <w:rPr>
          <w:rFonts w:asciiTheme="minorHAnsi" w:eastAsia="Times New Roman" w:hAnsiTheme="minorHAnsi" w:cstheme="minorHAnsi"/>
          <w:color w:val="000000"/>
        </w:rPr>
      </w:pPr>
      <w:r w:rsidRPr="00CC493F">
        <w:rPr>
          <w:rFonts w:asciiTheme="minorHAnsi" w:eastAsia="Times New Roman" w:hAnsiTheme="minorHAnsi" w:cstheme="minorHAnsi"/>
          <w:color w:val="000000"/>
        </w:rPr>
        <w:t xml:space="preserve">The </w:t>
      </w:r>
      <w:r w:rsidR="00FB29EA" w:rsidRPr="00CC493F">
        <w:rPr>
          <w:rFonts w:asciiTheme="minorHAnsi" w:eastAsia="Times New Roman" w:hAnsiTheme="minorHAnsi" w:cstheme="minorHAnsi"/>
          <w:color w:val="000000"/>
        </w:rPr>
        <w:t xml:space="preserve">Internet and a computer which can be used at any time, controlled and configured as required for assignments, </w:t>
      </w:r>
      <w:r w:rsidR="00EC6943" w:rsidRPr="00CC493F">
        <w:rPr>
          <w:rFonts w:asciiTheme="minorHAnsi" w:eastAsia="Times New Roman" w:hAnsiTheme="minorHAnsi" w:cstheme="minorHAnsi"/>
          <w:color w:val="000000"/>
        </w:rPr>
        <w:t xml:space="preserve">for </w:t>
      </w:r>
      <w:r w:rsidR="00FB29EA" w:rsidRPr="00CC493F">
        <w:rPr>
          <w:rFonts w:asciiTheme="minorHAnsi" w:eastAsia="Times New Roman" w:hAnsiTheme="minorHAnsi" w:cstheme="minorHAnsi"/>
          <w:color w:val="000000"/>
        </w:rPr>
        <w:t>access to resources, and for communication.</w:t>
      </w:r>
    </w:p>
    <w:p w14:paraId="35CCA66A" w14:textId="23F5A1F5" w:rsidR="00EE73D6" w:rsidRPr="00CC493F" w:rsidRDefault="00EE73D6" w:rsidP="00DC2FF7">
      <w:pPr>
        <w:pStyle w:val="ListParagraph"/>
        <w:numPr>
          <w:ilvl w:val="0"/>
          <w:numId w:val="1"/>
        </w:numPr>
        <w:spacing w:after="0" w:line="240" w:lineRule="auto"/>
        <w:rPr>
          <w:rFonts w:asciiTheme="minorHAnsi" w:eastAsia="Times New Roman" w:hAnsiTheme="minorHAnsi" w:cstheme="minorHAnsi"/>
          <w:color w:val="000000"/>
        </w:rPr>
      </w:pPr>
      <w:r w:rsidRPr="00CC493F">
        <w:rPr>
          <w:rFonts w:asciiTheme="minorHAnsi" w:eastAsia="Times New Roman" w:hAnsiTheme="minorHAnsi" w:cstheme="minorHAnsi"/>
          <w:color w:val="000000"/>
        </w:rPr>
        <w:t>A web browser</w:t>
      </w:r>
    </w:p>
    <w:p w14:paraId="2E0BEB99" w14:textId="0BFA3785" w:rsidR="00EE73D6" w:rsidRPr="00CC493F" w:rsidRDefault="00EE73D6" w:rsidP="00DC2FF7">
      <w:pPr>
        <w:numPr>
          <w:ilvl w:val="1"/>
          <w:numId w:val="1"/>
        </w:numPr>
        <w:rPr>
          <w:rFonts w:asciiTheme="minorHAnsi" w:hAnsiTheme="minorHAnsi" w:cstheme="minorHAnsi"/>
          <w:color w:val="000000"/>
        </w:rPr>
      </w:pPr>
      <w:r w:rsidRPr="00CC493F">
        <w:rPr>
          <w:rFonts w:asciiTheme="minorHAnsi" w:hAnsiTheme="minorHAnsi" w:cstheme="minorHAnsi"/>
          <w:color w:val="000000"/>
        </w:rPr>
        <w:t>macOS™ - Apple Safari, Google Chrome, Mozilla Firefox.</w:t>
      </w:r>
    </w:p>
    <w:p w14:paraId="349CFBC5" w14:textId="4348B2CD" w:rsidR="00EE73D6" w:rsidRPr="00CC493F" w:rsidRDefault="00EE73D6" w:rsidP="00DC2FF7">
      <w:pPr>
        <w:numPr>
          <w:ilvl w:val="1"/>
          <w:numId w:val="1"/>
        </w:numPr>
        <w:rPr>
          <w:rFonts w:asciiTheme="minorHAnsi" w:eastAsia="Batang" w:hAnsiTheme="minorHAnsi" w:cstheme="minorHAnsi"/>
          <w:color w:val="000000"/>
        </w:rPr>
      </w:pPr>
      <w:r w:rsidRPr="00CC493F">
        <w:rPr>
          <w:rFonts w:asciiTheme="minorHAnsi" w:hAnsiTheme="minorHAnsi" w:cstheme="minorHAnsi"/>
          <w:color w:val="000000"/>
        </w:rPr>
        <w:t>Windows™ - Google Chrome, Microsoft Edge, Mozilla Firefox.</w:t>
      </w:r>
    </w:p>
    <w:p w14:paraId="5468D1F7" w14:textId="43C615DE" w:rsidR="006A685B" w:rsidRPr="00CC493F" w:rsidRDefault="006A685B" w:rsidP="00DC2FF7">
      <w:pPr>
        <w:pStyle w:val="ListParagraph"/>
        <w:numPr>
          <w:ilvl w:val="0"/>
          <w:numId w:val="1"/>
        </w:numPr>
        <w:spacing w:after="0" w:line="240" w:lineRule="auto"/>
        <w:rPr>
          <w:rFonts w:asciiTheme="minorHAnsi" w:eastAsia="Times New Roman" w:hAnsiTheme="minorHAnsi" w:cstheme="minorHAnsi"/>
          <w:color w:val="000000"/>
        </w:rPr>
      </w:pPr>
      <w:r w:rsidRPr="00CC493F">
        <w:rPr>
          <w:rFonts w:asciiTheme="minorHAnsi" w:eastAsia="Times New Roman" w:hAnsiTheme="minorHAnsi" w:cstheme="minorHAnsi"/>
          <w:color w:val="000000"/>
        </w:rPr>
        <w:t xml:space="preserve">Blackboard </w:t>
      </w:r>
      <w:r w:rsidR="00E21D32">
        <w:rPr>
          <w:rFonts w:asciiTheme="minorHAnsi" w:eastAsia="Times New Roman" w:hAnsiTheme="minorHAnsi" w:cstheme="minorHAnsi"/>
          <w:color w:val="000000"/>
        </w:rPr>
        <w:t>Learning Management System</w:t>
      </w:r>
    </w:p>
    <w:p w14:paraId="48CAD127" w14:textId="77777777" w:rsidR="003D1237" w:rsidRPr="00780C9C" w:rsidRDefault="00E843FF" w:rsidP="00DC2FF7">
      <w:pPr>
        <w:pStyle w:val="ListParagraph"/>
        <w:numPr>
          <w:ilvl w:val="0"/>
          <w:numId w:val="1"/>
        </w:numPr>
        <w:spacing w:after="0" w:line="240" w:lineRule="auto"/>
        <w:rPr>
          <w:rFonts w:asciiTheme="minorHAnsi" w:hAnsiTheme="minorHAnsi" w:cstheme="minorHAnsi"/>
        </w:rPr>
      </w:pPr>
      <w:r w:rsidRPr="00780C9C">
        <w:rPr>
          <w:rFonts w:asciiTheme="minorHAnsi" w:hAnsiTheme="minorHAnsi" w:cstheme="minorHAnsi"/>
        </w:rPr>
        <w:t xml:space="preserve">Microsoft Word as your word processing program; </w:t>
      </w:r>
    </w:p>
    <w:p w14:paraId="57975F96" w14:textId="3106C512" w:rsidR="00E843FF" w:rsidRPr="00780C9C" w:rsidRDefault="003D1237" w:rsidP="00DC2FF7">
      <w:pPr>
        <w:pStyle w:val="ListParagraph"/>
        <w:numPr>
          <w:ilvl w:val="0"/>
          <w:numId w:val="1"/>
        </w:numPr>
        <w:spacing w:after="0" w:line="240" w:lineRule="auto"/>
        <w:rPr>
          <w:rFonts w:asciiTheme="minorHAnsi" w:hAnsiTheme="minorHAnsi" w:cstheme="minorHAnsi"/>
        </w:rPr>
      </w:pPr>
      <w:r w:rsidRPr="00780C9C">
        <w:rPr>
          <w:rFonts w:asciiTheme="minorHAnsi" w:hAnsiTheme="minorHAnsi" w:cstheme="minorHAnsi"/>
        </w:rPr>
        <w:t xml:space="preserve">Adobe 11 or DC; </w:t>
      </w:r>
      <w:r w:rsidR="00E843FF" w:rsidRPr="00780C9C">
        <w:rPr>
          <w:rFonts w:asciiTheme="minorHAnsi" w:hAnsiTheme="minorHAnsi" w:cstheme="minorHAnsi"/>
        </w:rPr>
        <w:t>and</w:t>
      </w:r>
    </w:p>
    <w:p w14:paraId="5EDDDAF9" w14:textId="6B33ADBA" w:rsidR="00EE73D6" w:rsidRPr="00780C9C" w:rsidRDefault="00E843FF" w:rsidP="00DC2FF7">
      <w:pPr>
        <w:pStyle w:val="ListParagraph"/>
        <w:numPr>
          <w:ilvl w:val="0"/>
          <w:numId w:val="1"/>
        </w:numPr>
        <w:rPr>
          <w:rFonts w:asciiTheme="minorHAnsi" w:hAnsiTheme="minorHAnsi" w:cstheme="minorHAnsi"/>
        </w:rPr>
      </w:pPr>
      <w:r w:rsidRPr="00780C9C">
        <w:rPr>
          <w:rFonts w:asciiTheme="minorHAnsi" w:hAnsiTheme="minorHAnsi" w:cstheme="minorHAnsi"/>
        </w:rPr>
        <w:t>Reliable data storage for your work, such as a USB drive or Office365 OneDrive cloud storage.</w:t>
      </w:r>
    </w:p>
    <w:p w14:paraId="7661DDDB" w14:textId="6F167CED" w:rsidR="00B708A2" w:rsidRPr="00780C9C" w:rsidRDefault="00B708A2" w:rsidP="00B708A2">
      <w:pPr>
        <w:rPr>
          <w:rFonts w:asciiTheme="minorHAnsi" w:hAnsiTheme="minorHAnsi" w:cstheme="minorHAnsi"/>
          <w:b/>
        </w:rPr>
      </w:pPr>
      <w:r w:rsidRPr="00CC493F">
        <w:rPr>
          <w:rFonts w:asciiTheme="minorHAnsi" w:hAnsiTheme="minorHAnsi" w:cstheme="minorHAnsi"/>
          <w:color w:val="000000"/>
        </w:rPr>
        <w:t>Microsoft Office 365 is available for free to all students. Students have access to the latest versions of Word, Excel, PowerPoint, OneNote, and much more. You can install Office 365 on up to five compatible devices, including five tablet devices. All work can be saved online in OneDrive so it can be accessed no matter which device is being used. You can use this Office 365 subscription for as long as you are a student at the University of South Carolina</w:t>
      </w:r>
      <w:r w:rsidR="008F577B" w:rsidRPr="00CC493F">
        <w:rPr>
          <w:rFonts w:asciiTheme="minorHAnsi" w:hAnsiTheme="minorHAnsi" w:cstheme="minorHAnsi"/>
          <w:color w:val="000000"/>
        </w:rPr>
        <w:t xml:space="preserve">.  </w:t>
      </w:r>
      <w:hyperlink r:id="rId14" w:history="1">
        <w:r w:rsidR="008F577B" w:rsidRPr="00CC493F">
          <w:rPr>
            <w:rStyle w:val="Hyperlink"/>
            <w:rFonts w:asciiTheme="minorHAnsi" w:hAnsiTheme="minorHAnsi" w:cstheme="minorHAnsi"/>
          </w:rPr>
          <w:t>Download Office 365</w:t>
        </w:r>
      </w:hyperlink>
      <w:r w:rsidR="008F577B" w:rsidRPr="00CC493F">
        <w:rPr>
          <w:rFonts w:asciiTheme="minorHAnsi" w:hAnsiTheme="minorHAnsi" w:cstheme="minorHAnsi"/>
          <w:color w:val="000000"/>
        </w:rPr>
        <w:t>.</w:t>
      </w:r>
      <w:r w:rsidR="008F577B" w:rsidRPr="00780C9C">
        <w:rPr>
          <w:rStyle w:val="Hyperlink"/>
          <w:rFonts w:asciiTheme="minorHAnsi" w:hAnsiTheme="minorHAnsi" w:cstheme="minorHAnsi"/>
          <w:b/>
        </w:rPr>
        <w:t xml:space="preserve"> </w:t>
      </w:r>
      <w:r w:rsidR="00BE64C4" w:rsidRPr="00780C9C">
        <w:rPr>
          <w:rStyle w:val="Hyperlink"/>
          <w:rFonts w:asciiTheme="minorHAnsi" w:hAnsiTheme="minorHAnsi" w:cstheme="minorHAnsi"/>
          <w:color w:val="000000" w:themeColor="text1"/>
          <w:u w:val="none"/>
        </w:rPr>
        <w:t>(h</w:t>
      </w:r>
      <w:r w:rsidR="00E071B9" w:rsidRPr="00780C9C">
        <w:rPr>
          <w:rStyle w:val="Hyperlink"/>
          <w:rFonts w:asciiTheme="minorHAnsi" w:hAnsiTheme="minorHAnsi" w:cstheme="minorHAnsi"/>
          <w:color w:val="000000" w:themeColor="text1"/>
          <w:u w:val="none"/>
        </w:rPr>
        <w:t>ttps://sc.edu/about/offices_and_divisions/division_of_information_technology/end_user_services/available_technology_resources/information_for_students/index.php</w:t>
      </w:r>
      <w:r w:rsidR="00BE64C4" w:rsidRPr="00780C9C">
        <w:rPr>
          <w:rFonts w:asciiTheme="minorHAnsi" w:hAnsiTheme="minorHAnsi" w:cstheme="minorHAnsi"/>
          <w:color w:val="000000"/>
        </w:rPr>
        <w:t>).</w:t>
      </w:r>
    </w:p>
    <w:p w14:paraId="59C3EB67" w14:textId="77777777" w:rsidR="00B708A2" w:rsidRPr="00CC493F" w:rsidRDefault="00B708A2" w:rsidP="00B708A2">
      <w:pPr>
        <w:rPr>
          <w:rFonts w:asciiTheme="minorHAnsi" w:hAnsiTheme="minorHAnsi" w:cstheme="minorHAnsi"/>
          <w:color w:val="000000"/>
        </w:rPr>
      </w:pPr>
    </w:p>
    <w:p w14:paraId="7F6A1340" w14:textId="764498E0" w:rsidR="00B708A2" w:rsidRPr="00780C9C" w:rsidRDefault="00B708A2" w:rsidP="00B708A2">
      <w:pPr>
        <w:autoSpaceDE w:val="0"/>
        <w:autoSpaceDN w:val="0"/>
        <w:adjustRightInd w:val="0"/>
        <w:rPr>
          <w:rFonts w:asciiTheme="minorHAnsi" w:hAnsiTheme="minorHAnsi" w:cstheme="minorHAnsi"/>
          <w:color w:val="000000" w:themeColor="text1"/>
        </w:rPr>
      </w:pPr>
      <w:r w:rsidRPr="00CC493F">
        <w:rPr>
          <w:rFonts w:asciiTheme="minorHAnsi" w:hAnsiTheme="minorHAnsi" w:cstheme="minorHAnsi"/>
          <w:color w:val="000000"/>
        </w:rPr>
        <w:t xml:space="preserve">All computers that connect to a university network must have current, up-to-date </w:t>
      </w:r>
      <w:r w:rsidRPr="00CC493F">
        <w:rPr>
          <w:rFonts w:asciiTheme="minorHAnsi" w:hAnsiTheme="minorHAnsi" w:cstheme="minorHAnsi"/>
          <w:b/>
          <w:color w:val="000000"/>
        </w:rPr>
        <w:t>antivirus software</w:t>
      </w:r>
      <w:r w:rsidRPr="00CC493F">
        <w:rPr>
          <w:rFonts w:asciiTheme="minorHAnsi" w:hAnsiTheme="minorHAnsi" w:cstheme="minorHAnsi"/>
          <w:color w:val="000000"/>
        </w:rPr>
        <w:t>. Antivirus software is included with Microsoft Windows; however, it is not included on Macs. If your computer does not have antivirus software, the</w:t>
      </w:r>
      <w:r w:rsidRPr="00CC493F">
        <w:rPr>
          <w:rStyle w:val="apple-converted-space"/>
          <w:rFonts w:asciiTheme="minorHAnsi" w:hAnsiTheme="minorHAnsi" w:cstheme="minorHAnsi"/>
          <w:color w:val="000000"/>
        </w:rPr>
        <w:t> </w:t>
      </w:r>
      <w:hyperlink r:id="rId15" w:history="1">
        <w:r w:rsidR="00CE1052" w:rsidRPr="00732D60">
          <w:rPr>
            <w:rStyle w:val="Hyperlink"/>
            <w:rFonts w:asciiTheme="minorHAnsi" w:hAnsiTheme="minorHAnsi" w:cstheme="minorHAnsi"/>
            <w:bCs/>
          </w:rPr>
          <w:t>Carolina Tech Zone</w:t>
        </w:r>
      </w:hyperlink>
      <w:r w:rsidRPr="00732D60">
        <w:rPr>
          <w:rStyle w:val="apple-converted-space"/>
          <w:rFonts w:asciiTheme="minorHAnsi" w:hAnsiTheme="minorHAnsi" w:cstheme="minorHAnsi"/>
          <w:color w:val="000000"/>
        </w:rPr>
        <w:t> </w:t>
      </w:r>
      <w:r w:rsidR="007D0D7F" w:rsidRPr="00732D60">
        <w:rPr>
          <w:rFonts w:asciiTheme="minorHAnsi" w:hAnsiTheme="minorHAnsi" w:cstheme="minorHAnsi"/>
          <w:color w:val="000000" w:themeColor="text1"/>
        </w:rPr>
        <w:t>(https://sc.edu/about/offices_and_divisions/division_o</w:t>
      </w:r>
      <w:r w:rsidR="007D0D7F" w:rsidRPr="00780C9C">
        <w:rPr>
          <w:rFonts w:asciiTheme="minorHAnsi" w:hAnsiTheme="minorHAnsi" w:cstheme="minorHAnsi"/>
          <w:color w:val="000000" w:themeColor="text1"/>
        </w:rPr>
        <w:t>f_information_technology/end_user_services/available_technology_resources/carolina_tech_zone/</w:t>
      </w:r>
      <w:r w:rsidR="007D0D7F" w:rsidRPr="00780C9C">
        <w:rPr>
          <w:rFonts w:asciiTheme="minorHAnsi" w:hAnsiTheme="minorHAnsi" w:cstheme="minorHAnsi"/>
        </w:rPr>
        <w:t xml:space="preserve">) </w:t>
      </w:r>
      <w:r w:rsidRPr="00CC493F">
        <w:rPr>
          <w:rFonts w:asciiTheme="minorHAnsi" w:hAnsiTheme="minorHAnsi" w:cstheme="minorHAnsi"/>
          <w:color w:val="000000"/>
        </w:rPr>
        <w:t>can assist you. </w:t>
      </w:r>
    </w:p>
    <w:p w14:paraId="713E95CE" w14:textId="252E8511" w:rsidR="003D3368" w:rsidRPr="00780C9C" w:rsidRDefault="003D3368" w:rsidP="003D3368">
      <w:pPr>
        <w:rPr>
          <w:rFonts w:asciiTheme="minorHAnsi" w:hAnsiTheme="minorHAnsi" w:cstheme="minorHAnsi"/>
        </w:rPr>
      </w:pPr>
    </w:p>
    <w:p w14:paraId="21407D11" w14:textId="63E528DD" w:rsidR="00E843FF" w:rsidRPr="006A685B" w:rsidRDefault="00E843FF" w:rsidP="00E843FF">
      <w:pPr>
        <w:rPr>
          <w:rFonts w:asciiTheme="minorHAnsi" w:hAnsiTheme="minorHAnsi" w:cstheme="minorHAnsi"/>
        </w:rPr>
      </w:pPr>
      <w:r w:rsidRPr="00780C9C">
        <w:rPr>
          <w:rFonts w:asciiTheme="minorHAnsi" w:hAnsiTheme="minorHAnsi" w:cstheme="minorHAnsi"/>
        </w:rPr>
        <w:t xml:space="preserve">If you have further questions or need help with the software, </w:t>
      </w:r>
      <w:r w:rsidR="00CC493F">
        <w:rPr>
          <w:rFonts w:asciiTheme="minorHAnsi" w:hAnsiTheme="minorHAnsi" w:cstheme="minorHAnsi"/>
        </w:rPr>
        <w:t xml:space="preserve">then </w:t>
      </w:r>
      <w:r w:rsidRPr="00780C9C">
        <w:rPr>
          <w:rFonts w:asciiTheme="minorHAnsi" w:hAnsiTheme="minorHAnsi" w:cstheme="minorHAnsi"/>
        </w:rPr>
        <w:t>please contact the</w:t>
      </w:r>
      <w:r w:rsidR="00780C9C">
        <w:rPr>
          <w:rFonts w:asciiTheme="minorHAnsi" w:hAnsiTheme="minorHAnsi" w:cstheme="minorHAnsi"/>
        </w:rPr>
        <w:t xml:space="preserve"> Division of Information Technology’s</w:t>
      </w:r>
      <w:r w:rsidRPr="00780C9C">
        <w:rPr>
          <w:rStyle w:val="apple-converted-space"/>
          <w:rFonts w:asciiTheme="minorHAnsi" w:hAnsiTheme="minorHAnsi" w:cstheme="minorHAnsi"/>
        </w:rPr>
        <w:t> </w:t>
      </w:r>
      <w:hyperlink r:id="rId16" w:history="1">
        <w:r w:rsidRPr="00780C9C">
          <w:rPr>
            <w:rStyle w:val="Hyperlink"/>
            <w:rFonts w:asciiTheme="minorHAnsi" w:hAnsiTheme="minorHAnsi" w:cstheme="minorHAnsi"/>
          </w:rPr>
          <w:t>Service Desk</w:t>
        </w:r>
      </w:hyperlink>
      <w:r w:rsidRPr="00780C9C">
        <w:rPr>
          <w:rFonts w:asciiTheme="minorHAnsi" w:hAnsiTheme="minorHAnsi" w:cstheme="minorHAnsi"/>
        </w:rPr>
        <w:t xml:space="preserve"> (</w:t>
      </w:r>
      <w:hyperlink r:id="rId17" w:history="1">
        <w:r w:rsidR="00E80AD8" w:rsidRPr="008A72B8">
          <w:rPr>
            <w:rStyle w:val="Hyperlink"/>
            <w:rFonts w:asciiTheme="minorHAnsi" w:hAnsiTheme="minorHAnsi" w:cstheme="minorHAnsi"/>
          </w:rPr>
          <w:t>https://www.sc.edu/about/offices_and_divisions/university_technology_services/support/servicedesk.php</w:t>
        </w:r>
      </w:hyperlink>
      <w:r w:rsidRPr="006A685B">
        <w:rPr>
          <w:rFonts w:asciiTheme="minorHAnsi" w:hAnsiTheme="minorHAnsi" w:cstheme="minorHAnsi"/>
        </w:rPr>
        <w:t>)</w:t>
      </w:r>
      <w:r w:rsidR="00E80AD8">
        <w:rPr>
          <w:rFonts w:asciiTheme="minorHAnsi" w:hAnsiTheme="minorHAnsi" w:cstheme="minorHAnsi"/>
        </w:rPr>
        <w:t xml:space="preserve"> (see details below)</w:t>
      </w:r>
    </w:p>
    <w:p w14:paraId="52537DC0" w14:textId="4E4536C4" w:rsidR="00AA74B2" w:rsidRDefault="00AA74B2" w:rsidP="003D0DBB">
      <w:pPr>
        <w:rPr>
          <w:rFonts w:asciiTheme="minorHAnsi" w:hAnsiTheme="minorHAnsi" w:cstheme="minorHAnsi"/>
        </w:rPr>
      </w:pPr>
    </w:p>
    <w:p w14:paraId="279071A9" w14:textId="04190204" w:rsidR="00E86BC9" w:rsidRPr="009B74A8" w:rsidRDefault="001E2DAC" w:rsidP="00E86BC9">
      <w:pPr>
        <w:pStyle w:val="Heading3"/>
        <w:rPr>
          <w:rFonts w:asciiTheme="minorHAnsi" w:hAnsiTheme="minorHAnsi" w:cstheme="minorHAnsi"/>
          <w:i/>
          <w:color w:val="4472C4" w:themeColor="accent5"/>
        </w:rPr>
      </w:pPr>
      <w:r w:rsidRPr="00F11626">
        <w:rPr>
          <w:rFonts w:asciiTheme="minorHAnsi" w:hAnsiTheme="minorHAnsi" w:cstheme="minorHAnsi"/>
        </w:rPr>
        <w:t>Smartphone Policy</w:t>
      </w:r>
      <w:r w:rsidR="002016A3">
        <w:rPr>
          <w:rFonts w:asciiTheme="minorHAnsi" w:hAnsiTheme="minorHAnsi" w:cstheme="minorHAnsi"/>
        </w:rPr>
        <w:t xml:space="preserve"> </w:t>
      </w:r>
      <w:r w:rsidR="009B74A8">
        <w:rPr>
          <w:rFonts w:asciiTheme="minorHAnsi" w:hAnsiTheme="minorHAnsi" w:cstheme="minorHAnsi"/>
          <w:i/>
          <w:color w:val="4472C4" w:themeColor="accent5"/>
        </w:rPr>
        <w:t>[optional]</w:t>
      </w:r>
    </w:p>
    <w:p w14:paraId="51343D23" w14:textId="3AAF63A9" w:rsidR="001E2DAC" w:rsidRDefault="001E2DAC" w:rsidP="001E2DAC">
      <w:pPr>
        <w:rPr>
          <w:rFonts w:asciiTheme="minorHAnsi" w:hAnsiTheme="minorHAnsi" w:cstheme="minorHAnsi"/>
        </w:rPr>
      </w:pPr>
      <w:r w:rsidRPr="00361A8D">
        <w:rPr>
          <w:rFonts w:asciiTheme="minorHAnsi" w:hAnsiTheme="minorHAnsi" w:cstheme="minorHAnsi"/>
        </w:rPr>
        <w:t xml:space="preserve">Cellphones should be placed on silent and should be put away in your pocket or bag.  If there is a serious need to leave your phone on vibrate (such as a family emergency), please let me know.  If you happen to leave the class to accept a phone call, </w:t>
      </w:r>
      <w:r w:rsidR="00E95712">
        <w:rPr>
          <w:rFonts w:asciiTheme="minorHAnsi" w:hAnsiTheme="minorHAnsi" w:cstheme="minorHAnsi"/>
        </w:rPr>
        <w:t xml:space="preserve">then </w:t>
      </w:r>
      <w:r w:rsidRPr="00361A8D">
        <w:rPr>
          <w:rFonts w:asciiTheme="minorHAnsi" w:hAnsiTheme="minorHAnsi" w:cstheme="minorHAnsi"/>
        </w:rPr>
        <w:t>I will have advance knowledge of the potential emergency.</w:t>
      </w:r>
    </w:p>
    <w:p w14:paraId="5052E534" w14:textId="218F8E7A" w:rsidR="001E2DAC" w:rsidRDefault="001E2DAC" w:rsidP="003D0DBB">
      <w:pPr>
        <w:rPr>
          <w:rFonts w:asciiTheme="minorHAnsi" w:hAnsiTheme="minorHAnsi" w:cstheme="minorHAnsi"/>
        </w:rPr>
      </w:pPr>
    </w:p>
    <w:p w14:paraId="1B59A02F" w14:textId="0D349B85" w:rsidR="00E86BC9" w:rsidRDefault="00E86BC9" w:rsidP="003D0DBB">
      <w:pPr>
        <w:rPr>
          <w:rFonts w:asciiTheme="minorHAnsi" w:hAnsiTheme="minorHAnsi" w:cstheme="minorHAnsi"/>
        </w:rPr>
      </w:pPr>
    </w:p>
    <w:p w14:paraId="1FECB2EF" w14:textId="77777777" w:rsidR="003D0DBB" w:rsidRPr="003D0DBB" w:rsidRDefault="003D0DBB" w:rsidP="003D0DBB"/>
    <w:p w14:paraId="5FC50483" w14:textId="7BB8D0FA" w:rsidR="00AA74B2" w:rsidRPr="00CC14D3" w:rsidRDefault="00AA74B2" w:rsidP="00E86BC9">
      <w:pPr>
        <w:pStyle w:val="Heading2"/>
        <w:rPr>
          <w:rFonts w:asciiTheme="minorHAnsi" w:hAnsiTheme="minorHAnsi" w:cstheme="minorHAnsi"/>
        </w:rPr>
      </w:pPr>
      <w:r w:rsidRPr="00CC14D3">
        <w:rPr>
          <w:rFonts w:asciiTheme="minorHAnsi" w:hAnsiTheme="minorHAnsi" w:cstheme="minorHAnsi"/>
        </w:rPr>
        <w:t xml:space="preserve">Technical Support </w:t>
      </w:r>
    </w:p>
    <w:p w14:paraId="03C3E319" w14:textId="4DD848BE" w:rsidR="00AA74B2" w:rsidRPr="00E86BC9" w:rsidRDefault="00AA74B2" w:rsidP="00AA74B2">
      <w:pPr>
        <w:rPr>
          <w:rFonts w:asciiTheme="minorHAnsi" w:hAnsiTheme="minorHAnsi" w:cstheme="minorHAnsi"/>
          <w:i/>
          <w:color w:val="4472C4" w:themeColor="accent5"/>
        </w:rPr>
      </w:pPr>
      <w:r w:rsidRPr="00E86BC9">
        <w:rPr>
          <w:rFonts w:asciiTheme="minorHAnsi" w:hAnsiTheme="minorHAnsi" w:cstheme="minorHAnsi"/>
          <w:i/>
          <w:color w:val="4472C4" w:themeColor="accent5"/>
        </w:rPr>
        <w:t>[Include any necessary infor</w:t>
      </w:r>
      <w:r w:rsidR="00B678E6" w:rsidRPr="00E86BC9">
        <w:rPr>
          <w:rFonts w:asciiTheme="minorHAnsi" w:hAnsiTheme="minorHAnsi" w:cstheme="minorHAnsi"/>
          <w:i/>
          <w:color w:val="4472C4" w:themeColor="accent5"/>
        </w:rPr>
        <w:t>mation about technology support from USC or 3</w:t>
      </w:r>
      <w:r w:rsidR="00B678E6" w:rsidRPr="00E86BC9">
        <w:rPr>
          <w:rFonts w:asciiTheme="minorHAnsi" w:hAnsiTheme="minorHAnsi" w:cstheme="minorHAnsi"/>
          <w:i/>
          <w:color w:val="4472C4" w:themeColor="accent5"/>
          <w:vertAlign w:val="superscript"/>
        </w:rPr>
        <w:t>rd</w:t>
      </w:r>
      <w:r w:rsidR="00B678E6" w:rsidRPr="00E86BC9">
        <w:rPr>
          <w:rFonts w:asciiTheme="minorHAnsi" w:hAnsiTheme="minorHAnsi" w:cstheme="minorHAnsi"/>
          <w:i/>
          <w:color w:val="4472C4" w:themeColor="accent5"/>
        </w:rPr>
        <w:t xml:space="preserve"> party vendors.</w:t>
      </w:r>
      <w:r w:rsidRPr="00E86BC9">
        <w:rPr>
          <w:rFonts w:asciiTheme="minorHAnsi" w:hAnsiTheme="minorHAnsi" w:cstheme="minorHAnsi"/>
          <w:i/>
          <w:color w:val="4472C4" w:themeColor="accent5"/>
        </w:rPr>
        <w:t xml:space="preserve"> Sample language is below.]</w:t>
      </w:r>
    </w:p>
    <w:p w14:paraId="6C6542E3" w14:textId="77777777" w:rsidR="00AA74B2" w:rsidRPr="00E86BC9" w:rsidRDefault="00AA74B2" w:rsidP="00AA74B2">
      <w:pPr>
        <w:rPr>
          <w:rFonts w:asciiTheme="minorHAnsi" w:hAnsiTheme="minorHAnsi" w:cstheme="minorHAnsi"/>
        </w:rPr>
      </w:pPr>
    </w:p>
    <w:p w14:paraId="19A9C442" w14:textId="7FC0D0F7" w:rsidR="005E0DB7" w:rsidRDefault="00CB56CB" w:rsidP="00CB56CB">
      <w:pPr>
        <w:rPr>
          <w:rFonts w:asciiTheme="minorHAnsi" w:hAnsiTheme="minorHAnsi" w:cstheme="minorHAnsi"/>
        </w:rPr>
      </w:pPr>
      <w:bookmarkStart w:id="0" w:name="_Hlk73962570"/>
      <w:r w:rsidRPr="002460E3">
        <w:rPr>
          <w:rFonts w:asciiTheme="minorHAnsi" w:hAnsiTheme="minorHAnsi" w:cstheme="minorHAnsi"/>
        </w:rPr>
        <w:t xml:space="preserve">If you have </w:t>
      </w:r>
      <w:r w:rsidR="00C2656A">
        <w:rPr>
          <w:rFonts w:asciiTheme="minorHAnsi" w:hAnsiTheme="minorHAnsi" w:cstheme="minorHAnsi"/>
        </w:rPr>
        <w:t xml:space="preserve">questions or problems related to </w:t>
      </w:r>
      <w:r w:rsidRPr="002460E3">
        <w:rPr>
          <w:rFonts w:asciiTheme="minorHAnsi" w:hAnsiTheme="minorHAnsi" w:cstheme="minorHAnsi"/>
        </w:rPr>
        <w:t xml:space="preserve">your computer, </w:t>
      </w:r>
      <w:r w:rsidR="00C2656A">
        <w:rPr>
          <w:rFonts w:asciiTheme="minorHAnsi" w:hAnsiTheme="minorHAnsi" w:cstheme="minorHAnsi"/>
        </w:rPr>
        <w:t xml:space="preserve">software, </w:t>
      </w:r>
      <w:r w:rsidR="00E80AD8">
        <w:rPr>
          <w:rFonts w:asciiTheme="minorHAnsi" w:hAnsiTheme="minorHAnsi" w:cstheme="minorHAnsi"/>
        </w:rPr>
        <w:t xml:space="preserve">or need </w:t>
      </w:r>
      <w:r w:rsidR="0054628D">
        <w:rPr>
          <w:rFonts w:asciiTheme="minorHAnsi" w:hAnsiTheme="minorHAnsi" w:cstheme="minorHAnsi"/>
        </w:rPr>
        <w:t>technical</w:t>
      </w:r>
      <w:r w:rsidRPr="002460E3">
        <w:rPr>
          <w:rFonts w:asciiTheme="minorHAnsi" w:hAnsiTheme="minorHAnsi" w:cstheme="minorHAnsi"/>
        </w:rPr>
        <w:t xml:space="preserve"> support</w:t>
      </w:r>
      <w:r w:rsidR="0054628D">
        <w:rPr>
          <w:rFonts w:asciiTheme="minorHAnsi" w:hAnsiTheme="minorHAnsi" w:cstheme="minorHAnsi"/>
        </w:rPr>
        <w:t xml:space="preserve"> (</w:t>
      </w:r>
      <w:r w:rsidRPr="002460E3">
        <w:rPr>
          <w:rFonts w:asciiTheme="minorHAnsi" w:hAnsiTheme="minorHAnsi" w:cstheme="minorHAnsi"/>
        </w:rPr>
        <w:t>including Blackboard</w:t>
      </w:r>
      <w:r w:rsidR="0054628D">
        <w:rPr>
          <w:rFonts w:asciiTheme="minorHAnsi" w:hAnsiTheme="minorHAnsi" w:cstheme="minorHAnsi"/>
        </w:rPr>
        <w:t xml:space="preserve"> support)</w:t>
      </w:r>
      <w:r w:rsidRPr="002460E3">
        <w:rPr>
          <w:rFonts w:asciiTheme="minorHAnsi" w:hAnsiTheme="minorHAnsi" w:cstheme="minorHAnsi"/>
        </w:rPr>
        <w:t>, please contact the Division of Information Technology (</w:t>
      </w:r>
      <w:proofErr w:type="spellStart"/>
      <w:r w:rsidRPr="002460E3">
        <w:rPr>
          <w:rFonts w:asciiTheme="minorHAnsi" w:hAnsiTheme="minorHAnsi" w:cstheme="minorHAnsi"/>
        </w:rPr>
        <w:t>DoIT</w:t>
      </w:r>
      <w:proofErr w:type="spellEnd"/>
      <w:r w:rsidRPr="002460E3">
        <w:rPr>
          <w:rFonts w:asciiTheme="minorHAnsi" w:hAnsiTheme="minorHAnsi" w:cstheme="minorHAnsi"/>
        </w:rPr>
        <w:t>) Service Desk at (803) 777-1800</w:t>
      </w:r>
      <w:r w:rsidR="005E0DB7">
        <w:rPr>
          <w:rFonts w:asciiTheme="minorHAnsi" w:hAnsiTheme="minorHAnsi" w:cstheme="minorHAnsi"/>
        </w:rPr>
        <w:t xml:space="preserve">, </w:t>
      </w:r>
      <w:r w:rsidRPr="002460E3">
        <w:rPr>
          <w:rFonts w:asciiTheme="minorHAnsi" w:hAnsiTheme="minorHAnsi" w:cstheme="minorHAnsi"/>
        </w:rPr>
        <w:t xml:space="preserve">submit an online request through the </w:t>
      </w:r>
      <w:hyperlink r:id="rId18" w:history="1">
        <w:r w:rsidRPr="002460E3">
          <w:rPr>
            <w:rStyle w:val="Hyperlink"/>
            <w:rFonts w:asciiTheme="minorHAnsi" w:hAnsiTheme="minorHAnsi" w:cstheme="minorHAnsi"/>
          </w:rPr>
          <w:t>Self-Service Portal</w:t>
        </w:r>
      </w:hyperlink>
      <w:r w:rsidRPr="002460E3">
        <w:rPr>
          <w:rFonts w:asciiTheme="minorHAnsi" w:hAnsiTheme="minorHAnsi" w:cstheme="minorHAnsi"/>
        </w:rPr>
        <w:t xml:space="preserve"> (</w:t>
      </w:r>
      <w:r w:rsidR="003B7678" w:rsidRPr="00CC14D3">
        <w:t>https://scprod.service-now.com/sp</w:t>
      </w:r>
      <w:r w:rsidRPr="002460E3">
        <w:rPr>
          <w:rFonts w:asciiTheme="minorHAnsi" w:hAnsiTheme="minorHAnsi" w:cstheme="minorHAnsi"/>
        </w:rPr>
        <w:t>)</w:t>
      </w:r>
      <w:r w:rsidR="005E0DB7">
        <w:rPr>
          <w:rFonts w:asciiTheme="minorHAnsi" w:hAnsiTheme="minorHAnsi" w:cstheme="minorHAnsi"/>
        </w:rPr>
        <w:t xml:space="preserve">, </w:t>
      </w:r>
      <w:r w:rsidRPr="002460E3">
        <w:rPr>
          <w:rFonts w:asciiTheme="minorHAnsi" w:hAnsiTheme="minorHAnsi" w:cstheme="minorHAnsi"/>
        </w:rPr>
        <w:t xml:space="preserve">or visit the </w:t>
      </w:r>
      <w:hyperlink r:id="rId19" w:history="1">
        <w:r w:rsidRPr="002460E3">
          <w:rPr>
            <w:rStyle w:val="Hyperlink"/>
            <w:rFonts w:asciiTheme="minorHAnsi" w:hAnsiTheme="minorHAnsi" w:cstheme="minorHAnsi"/>
          </w:rPr>
          <w:t>Carolina Tech Zone</w:t>
        </w:r>
      </w:hyperlink>
      <w:r w:rsidRPr="002460E3">
        <w:rPr>
          <w:rFonts w:asciiTheme="minorHAnsi" w:hAnsiTheme="minorHAnsi" w:cstheme="minorHAnsi"/>
        </w:rPr>
        <w:t xml:space="preserve"> </w:t>
      </w:r>
      <w:r w:rsidRPr="002460E3">
        <w:rPr>
          <w:rFonts w:asciiTheme="minorHAnsi" w:hAnsiTheme="minorHAnsi" w:cstheme="minorHAnsi"/>
          <w:color w:val="000000" w:themeColor="text1"/>
        </w:rPr>
        <w:t>(https://sc.edu/about/offices_and_divisions/division_of_information_technology/end_user_services/available_technology_resources/carolina_tech_zone/</w:t>
      </w:r>
      <w:r w:rsidRPr="002460E3">
        <w:rPr>
          <w:rFonts w:asciiTheme="minorHAnsi" w:hAnsiTheme="minorHAnsi" w:cstheme="minorHAnsi"/>
        </w:rPr>
        <w:t xml:space="preserve">). The Service Desk is open Monday – Friday from 8:00 AM – 6:00 PM (Eastern Time). </w:t>
      </w:r>
    </w:p>
    <w:p w14:paraId="080BECAA" w14:textId="77777777" w:rsidR="005E0DB7" w:rsidRDefault="005E0DB7" w:rsidP="00CB56CB">
      <w:pPr>
        <w:rPr>
          <w:rFonts w:asciiTheme="minorHAnsi" w:hAnsiTheme="minorHAnsi" w:cstheme="minorHAnsi"/>
        </w:rPr>
      </w:pPr>
    </w:p>
    <w:p w14:paraId="0B1A4CB0" w14:textId="65F74F3B" w:rsidR="00CB56CB" w:rsidRPr="002460E3" w:rsidRDefault="00CB56CB" w:rsidP="00CB56CB">
      <w:pPr>
        <w:rPr>
          <w:rFonts w:asciiTheme="minorHAnsi" w:hAnsiTheme="minorHAnsi" w:cstheme="minorHAnsi"/>
        </w:rPr>
      </w:pPr>
      <w:r w:rsidRPr="002460E3">
        <w:rPr>
          <w:rFonts w:asciiTheme="minorHAnsi" w:hAnsiTheme="minorHAnsi" w:cstheme="minorHAnsi"/>
        </w:rPr>
        <w:t xml:space="preserve">If you </w:t>
      </w:r>
      <w:r w:rsidR="00976264" w:rsidRPr="002460E3">
        <w:rPr>
          <w:rFonts w:asciiTheme="minorHAnsi" w:hAnsiTheme="minorHAnsi" w:cstheme="minorHAnsi"/>
        </w:rPr>
        <w:t xml:space="preserve">have computer issues/problems, </w:t>
      </w:r>
      <w:r w:rsidR="00535255">
        <w:rPr>
          <w:rFonts w:asciiTheme="minorHAnsi" w:hAnsiTheme="minorHAnsi" w:cstheme="minorHAnsi"/>
        </w:rPr>
        <w:t xml:space="preserve">then </w:t>
      </w:r>
      <w:r w:rsidR="00E80AD8">
        <w:rPr>
          <w:rFonts w:asciiTheme="minorHAnsi" w:hAnsiTheme="minorHAnsi" w:cstheme="minorHAnsi"/>
        </w:rPr>
        <w:t>there is a</w:t>
      </w:r>
      <w:r w:rsidR="00E80AD8" w:rsidRPr="002460E3">
        <w:rPr>
          <w:rFonts w:asciiTheme="minorHAnsi" w:hAnsiTheme="minorHAnsi" w:cstheme="minorHAnsi"/>
        </w:rPr>
        <w:t xml:space="preserve"> </w:t>
      </w:r>
      <w:r w:rsidR="00976264" w:rsidRPr="002460E3">
        <w:rPr>
          <w:rFonts w:asciiTheme="minorHAnsi" w:hAnsiTheme="minorHAnsi" w:cstheme="minorHAnsi"/>
        </w:rPr>
        <w:t>computer lab available at</w:t>
      </w:r>
      <w:r w:rsidRPr="002460E3">
        <w:rPr>
          <w:rFonts w:asciiTheme="minorHAnsi" w:hAnsiTheme="minorHAnsi" w:cstheme="minorHAnsi"/>
        </w:rPr>
        <w:t xml:space="preserve"> </w:t>
      </w:r>
      <w:r w:rsidR="00E80AD8">
        <w:rPr>
          <w:rFonts w:asciiTheme="minorHAnsi" w:hAnsiTheme="minorHAnsi" w:cstheme="minorHAnsi"/>
        </w:rPr>
        <w:t xml:space="preserve">the </w:t>
      </w:r>
      <w:r w:rsidRPr="002460E3">
        <w:rPr>
          <w:rFonts w:asciiTheme="minorHAnsi" w:hAnsiTheme="minorHAnsi" w:cstheme="minorHAnsi"/>
        </w:rPr>
        <w:t>Thomas Cooper Library</w:t>
      </w:r>
      <w:r w:rsidR="00E80AD8">
        <w:rPr>
          <w:rFonts w:asciiTheme="minorHAnsi" w:hAnsiTheme="minorHAnsi" w:cstheme="minorHAnsi"/>
        </w:rPr>
        <w:t xml:space="preserve"> and in certain </w:t>
      </w:r>
      <w:r w:rsidR="00890942">
        <w:rPr>
          <w:rFonts w:asciiTheme="minorHAnsi" w:hAnsiTheme="minorHAnsi" w:cstheme="minorHAnsi"/>
        </w:rPr>
        <w:t xml:space="preserve">campus </w:t>
      </w:r>
      <w:r w:rsidR="00E80AD8">
        <w:rPr>
          <w:rFonts w:asciiTheme="minorHAnsi" w:hAnsiTheme="minorHAnsi" w:cstheme="minorHAnsi"/>
        </w:rPr>
        <w:t>classroom buildings</w:t>
      </w:r>
      <w:r w:rsidRPr="002460E3">
        <w:rPr>
          <w:rFonts w:asciiTheme="minorHAnsi" w:hAnsiTheme="minorHAnsi" w:cstheme="minorHAnsi"/>
        </w:rPr>
        <w:t xml:space="preserve">. If you are not located in the Columbia, SC area, </w:t>
      </w:r>
      <w:r w:rsidR="00932360">
        <w:rPr>
          <w:rFonts w:asciiTheme="minorHAnsi" w:hAnsiTheme="minorHAnsi" w:cstheme="minorHAnsi"/>
        </w:rPr>
        <w:t xml:space="preserve">then </w:t>
      </w:r>
      <w:r w:rsidRPr="002460E3">
        <w:rPr>
          <w:rFonts w:asciiTheme="minorHAnsi" w:hAnsiTheme="minorHAnsi" w:cstheme="minorHAnsi"/>
        </w:rPr>
        <w:t>most regional campuses and public libraries have computers for public use.</w:t>
      </w:r>
    </w:p>
    <w:bookmarkEnd w:id="0"/>
    <w:p w14:paraId="3E534309" w14:textId="2750C18C" w:rsidR="00F37BAB" w:rsidRDefault="00F37BAB" w:rsidP="00AA74B2">
      <w:pPr>
        <w:rPr>
          <w:rFonts w:asciiTheme="minorHAnsi" w:hAnsiTheme="minorHAnsi" w:cstheme="minorHAnsi"/>
        </w:rPr>
      </w:pPr>
    </w:p>
    <w:p w14:paraId="40BED314" w14:textId="43DA8B8B" w:rsidR="000E0BAC" w:rsidRPr="00233451" w:rsidRDefault="000E0BAC" w:rsidP="00CC14D3">
      <w:pPr>
        <w:pStyle w:val="Heading2"/>
      </w:pPr>
      <w:r w:rsidRPr="004014F8">
        <w:t>Attendance Policy</w:t>
      </w:r>
    </w:p>
    <w:p w14:paraId="683E8144" w14:textId="1B1D3E4E" w:rsidR="00F70612" w:rsidRPr="00FE1E31" w:rsidRDefault="000E0BAC" w:rsidP="00594763">
      <w:pPr>
        <w:rPr>
          <w:rFonts w:asciiTheme="minorHAnsi" w:hAnsiTheme="minorHAnsi" w:cstheme="minorHAnsi"/>
          <w:i/>
          <w:color w:val="4472C4" w:themeColor="accent5"/>
        </w:rPr>
      </w:pPr>
      <w:r w:rsidRPr="00FE1E31">
        <w:rPr>
          <w:rFonts w:asciiTheme="minorHAnsi" w:hAnsiTheme="minorHAnsi" w:cstheme="minorHAnsi"/>
          <w:i/>
          <w:color w:val="4472C4" w:themeColor="accent5"/>
        </w:rPr>
        <w:t xml:space="preserve">[Resource: View the </w:t>
      </w:r>
      <w:hyperlink r:id="rId20" w:history="1">
        <w:r w:rsidRPr="00FE1E31">
          <w:rPr>
            <w:rStyle w:val="Hyperlink"/>
            <w:rFonts w:asciiTheme="minorHAnsi" w:hAnsiTheme="minorHAnsi" w:cstheme="minorHAnsi"/>
            <w:i/>
          </w:rPr>
          <w:t>Interfaith Calendar</w:t>
        </w:r>
      </w:hyperlink>
      <w:r w:rsidRPr="00FE1E31">
        <w:rPr>
          <w:rFonts w:asciiTheme="minorHAnsi" w:hAnsiTheme="minorHAnsi" w:cstheme="minorHAnsi"/>
          <w:i/>
          <w:color w:val="4472C4" w:themeColor="accent5"/>
        </w:rPr>
        <w:t xml:space="preserve"> (https://www.sc.edu/about/offices_and_divisions/student_affairs/our_experts/our_offices/student_life/spiritual_religious_life/interfaith_calendar/index.php).  The Interfaith Calendar showcases religious holy days, observances, and recommended accommodations for students, staff, and faculty</w:t>
      </w:r>
      <w:r w:rsidR="00F70612">
        <w:rPr>
          <w:rFonts w:asciiTheme="minorHAnsi" w:hAnsiTheme="minorHAnsi" w:cstheme="minorHAnsi"/>
          <w:i/>
          <w:color w:val="4472C4" w:themeColor="accent5"/>
        </w:rPr>
        <w:t>.]</w:t>
      </w:r>
    </w:p>
    <w:p w14:paraId="6FF0CE7A" w14:textId="77777777" w:rsidR="000E0BAC" w:rsidRPr="005D641D" w:rsidRDefault="000E0BAC" w:rsidP="000E0BAC">
      <w:pPr>
        <w:rPr>
          <w:rFonts w:asciiTheme="minorHAnsi" w:hAnsiTheme="minorHAnsi" w:cstheme="minorHAnsi"/>
        </w:rPr>
      </w:pPr>
    </w:p>
    <w:p w14:paraId="042E0C8B" w14:textId="77777777" w:rsidR="000E0BAC" w:rsidRPr="005D641D" w:rsidRDefault="000E0BAC" w:rsidP="000E0BAC">
      <w:pPr>
        <w:rPr>
          <w:rFonts w:asciiTheme="minorHAnsi" w:eastAsiaTheme="minorHAnsi" w:hAnsiTheme="minorHAnsi" w:cstheme="minorHAnsi"/>
        </w:rPr>
      </w:pPr>
      <w:r w:rsidRPr="005D641D">
        <w:rPr>
          <w:rFonts w:asciiTheme="minorHAnsi" w:hAnsiTheme="minorHAnsi" w:cstheme="minorHAnsi"/>
        </w:rPr>
        <w:t xml:space="preserve">When you miss class, you miss important information. If you are absent, then you are responsible for learning material covered in class.  If you have an </w:t>
      </w:r>
      <w:hyperlink r:id="rId21" w:anchor="text" w:history="1">
        <w:r w:rsidRPr="005D641D">
          <w:rPr>
            <w:rStyle w:val="Hyperlink"/>
            <w:rFonts w:asciiTheme="minorHAnsi" w:hAnsiTheme="minorHAnsi" w:cstheme="minorHAnsi"/>
          </w:rPr>
          <w:t>excused absence</w:t>
        </w:r>
      </w:hyperlink>
      <w:r w:rsidRPr="005D641D">
        <w:rPr>
          <w:rStyle w:val="Hyperlink"/>
          <w:rFonts w:asciiTheme="minorHAnsi" w:hAnsiTheme="minorHAnsi" w:cstheme="minorHAnsi"/>
        </w:rPr>
        <w:t xml:space="preserve"> </w:t>
      </w:r>
      <w:r w:rsidRPr="005D641D">
        <w:rPr>
          <w:rStyle w:val="Hyperlink"/>
          <w:rFonts w:asciiTheme="minorHAnsi" w:hAnsiTheme="minorHAnsi" w:cstheme="minorHAnsi"/>
          <w:color w:val="auto"/>
          <w:u w:val="none"/>
        </w:rPr>
        <w:t>(https://academicbulletins.sc.edu/undergraduate/policies-regulations/undergraduate-academic-regulations)</w:t>
      </w:r>
      <w:r w:rsidRPr="005D641D">
        <w:rPr>
          <w:rFonts w:asciiTheme="minorHAnsi" w:hAnsiTheme="minorHAnsi" w:cstheme="minorHAnsi"/>
        </w:rPr>
        <w:t xml:space="preserve">, then you will be permitted to make up coursework or complete an equivalent assignment agreed upon with the instructor. </w:t>
      </w:r>
    </w:p>
    <w:p w14:paraId="75A3EB76" w14:textId="77777777" w:rsidR="000E0BAC" w:rsidRPr="005D641D" w:rsidRDefault="000E0BAC" w:rsidP="000E0BAC">
      <w:pPr>
        <w:rPr>
          <w:rFonts w:asciiTheme="minorHAnsi" w:hAnsiTheme="minorHAnsi" w:cstheme="minorHAnsi"/>
        </w:rPr>
      </w:pPr>
    </w:p>
    <w:p w14:paraId="2C8D0C33" w14:textId="77777777" w:rsidR="000E0BAC" w:rsidRPr="005D641D" w:rsidRDefault="000E0BAC" w:rsidP="000E0BAC">
      <w:pPr>
        <w:rPr>
          <w:rFonts w:asciiTheme="minorHAnsi" w:hAnsiTheme="minorHAnsi" w:cstheme="minorHAnsi"/>
        </w:rPr>
      </w:pPr>
      <w:r w:rsidRPr="005D641D">
        <w:rPr>
          <w:rFonts w:asciiTheme="minorHAnsi" w:hAnsiTheme="minorHAnsi" w:cstheme="minorHAnsi"/>
        </w:rPr>
        <w:t>To arrange excuses for absences that can be anticipated at the start of the term, you should:</w:t>
      </w:r>
    </w:p>
    <w:p w14:paraId="3A19BD98" w14:textId="77777777" w:rsidR="000E0BAC" w:rsidRPr="005D641D" w:rsidRDefault="000E0BAC" w:rsidP="00DC2FF7">
      <w:pPr>
        <w:pStyle w:val="ListParagraph"/>
        <w:numPr>
          <w:ilvl w:val="0"/>
          <w:numId w:val="7"/>
        </w:numPr>
        <w:spacing w:after="160" w:line="256" w:lineRule="auto"/>
        <w:rPr>
          <w:rFonts w:asciiTheme="minorHAnsi" w:hAnsiTheme="minorHAnsi" w:cstheme="minorHAnsi"/>
          <w:szCs w:val="24"/>
        </w:rPr>
      </w:pPr>
      <w:r w:rsidRPr="005D641D">
        <w:rPr>
          <w:rFonts w:asciiTheme="minorHAnsi" w:hAnsiTheme="minorHAnsi" w:cstheme="minorHAnsi"/>
          <w:szCs w:val="24"/>
        </w:rPr>
        <w:t>Submit a written request (email is acceptable), no later than the end of the second week of the course, stating the dates of the anticipated absence.</w:t>
      </w:r>
    </w:p>
    <w:p w14:paraId="088B4B7C" w14:textId="3FF27A27" w:rsidR="000E0BAC" w:rsidRPr="005D641D" w:rsidRDefault="000E0BAC" w:rsidP="00DC2FF7">
      <w:pPr>
        <w:pStyle w:val="ListParagraph"/>
        <w:numPr>
          <w:ilvl w:val="0"/>
          <w:numId w:val="7"/>
        </w:numPr>
        <w:spacing w:after="160" w:line="256" w:lineRule="auto"/>
        <w:rPr>
          <w:rFonts w:asciiTheme="minorHAnsi" w:hAnsiTheme="minorHAnsi" w:cstheme="minorHAnsi"/>
          <w:szCs w:val="24"/>
        </w:rPr>
      </w:pPr>
      <w:r w:rsidRPr="005D641D">
        <w:rPr>
          <w:rFonts w:asciiTheme="minorHAnsi" w:hAnsiTheme="minorHAnsi" w:cstheme="minorHAnsi"/>
          <w:szCs w:val="24"/>
        </w:rPr>
        <w:t xml:space="preserve">Explain the reason for </w:t>
      </w:r>
      <w:r w:rsidR="005C7E42">
        <w:rPr>
          <w:rFonts w:asciiTheme="minorHAnsi" w:hAnsiTheme="minorHAnsi" w:cstheme="minorHAnsi"/>
          <w:szCs w:val="24"/>
        </w:rPr>
        <w:t xml:space="preserve">the </w:t>
      </w:r>
      <w:r w:rsidRPr="005D641D">
        <w:rPr>
          <w:rFonts w:asciiTheme="minorHAnsi" w:hAnsiTheme="minorHAnsi" w:cstheme="minorHAnsi"/>
          <w:szCs w:val="24"/>
        </w:rPr>
        <w:t xml:space="preserve">absence. In some cases, documentation may be required.  </w:t>
      </w:r>
      <w:r w:rsidR="00861C04">
        <w:rPr>
          <w:rFonts w:asciiTheme="minorHAnsi" w:hAnsiTheme="minorHAnsi" w:cstheme="minorHAnsi"/>
          <w:szCs w:val="24"/>
        </w:rPr>
        <w:t>F</w:t>
      </w:r>
      <w:r w:rsidR="00861C04" w:rsidRPr="005D641D">
        <w:rPr>
          <w:rFonts w:asciiTheme="minorHAnsi" w:hAnsiTheme="minorHAnsi" w:cstheme="minorHAnsi"/>
          <w:szCs w:val="24"/>
        </w:rPr>
        <w:t>or additional information</w:t>
      </w:r>
      <w:r w:rsidR="00861C04">
        <w:rPr>
          <w:rFonts w:asciiTheme="minorHAnsi" w:hAnsiTheme="minorHAnsi" w:cstheme="minorHAnsi"/>
          <w:szCs w:val="24"/>
        </w:rPr>
        <w:t>,</w:t>
      </w:r>
      <w:r w:rsidR="00861C04" w:rsidRPr="005D641D">
        <w:rPr>
          <w:rFonts w:asciiTheme="minorHAnsi" w:hAnsiTheme="minorHAnsi" w:cstheme="minorHAnsi"/>
          <w:szCs w:val="24"/>
        </w:rPr>
        <w:t xml:space="preserve"> </w:t>
      </w:r>
      <w:r w:rsidR="00861C04">
        <w:rPr>
          <w:rFonts w:asciiTheme="minorHAnsi" w:hAnsiTheme="minorHAnsi" w:cstheme="minorHAnsi"/>
          <w:szCs w:val="24"/>
        </w:rPr>
        <w:t>p</w:t>
      </w:r>
      <w:r w:rsidRPr="005D641D">
        <w:rPr>
          <w:rFonts w:asciiTheme="minorHAnsi" w:hAnsiTheme="minorHAnsi" w:cstheme="minorHAnsi"/>
          <w:szCs w:val="24"/>
        </w:rPr>
        <w:t>lease</w:t>
      </w:r>
      <w:r w:rsidR="0052337B">
        <w:rPr>
          <w:rFonts w:asciiTheme="minorHAnsi" w:hAnsiTheme="minorHAnsi" w:cstheme="minorHAnsi"/>
          <w:szCs w:val="24"/>
        </w:rPr>
        <w:t xml:space="preserve"> </w:t>
      </w:r>
      <w:r w:rsidR="0052337B" w:rsidRPr="0052337B">
        <w:rPr>
          <w:rFonts w:asciiTheme="minorHAnsi" w:hAnsiTheme="minorHAnsi" w:cstheme="minorHAnsi"/>
          <w:szCs w:val="24"/>
        </w:rPr>
        <w:t>consult the</w:t>
      </w:r>
      <w:r w:rsidRPr="005D641D">
        <w:rPr>
          <w:rFonts w:asciiTheme="minorHAnsi" w:hAnsiTheme="minorHAnsi" w:cstheme="minorHAnsi"/>
          <w:szCs w:val="24"/>
        </w:rPr>
        <w:t xml:space="preserve"> </w:t>
      </w:r>
      <w:hyperlink r:id="rId22" w:anchor="text" w:history="1">
        <w:r w:rsidR="0052337B" w:rsidRPr="00377A4C">
          <w:rPr>
            <w:rStyle w:val="Hyperlink"/>
            <w:rFonts w:asciiTheme="minorHAnsi" w:hAnsiTheme="minorHAnsi" w:cstheme="minorHAnsi"/>
            <w:szCs w:val="24"/>
          </w:rPr>
          <w:t>USC attendance policy</w:t>
        </w:r>
      </w:hyperlink>
      <w:r w:rsidRPr="005D641D">
        <w:rPr>
          <w:rStyle w:val="Hyperlink"/>
          <w:rFonts w:asciiTheme="minorHAnsi" w:hAnsiTheme="minorHAnsi" w:cstheme="minorHAnsi"/>
          <w:szCs w:val="24"/>
        </w:rPr>
        <w:t xml:space="preserve"> </w:t>
      </w:r>
      <w:r w:rsidRPr="005D641D">
        <w:rPr>
          <w:rFonts w:asciiTheme="minorHAnsi" w:hAnsiTheme="minorHAnsi" w:cstheme="minorHAnsi"/>
        </w:rPr>
        <w:t>(</w:t>
      </w:r>
      <w:r w:rsidRPr="005D641D">
        <w:rPr>
          <w:rFonts w:asciiTheme="minorHAnsi" w:hAnsiTheme="minorHAnsi" w:cstheme="minorHAnsi"/>
          <w:szCs w:val="24"/>
        </w:rPr>
        <w:t>https://academicbulletins.sc.edu/undergraduate/policies-regulations/undergraduate-academic-regulations).</w:t>
      </w:r>
    </w:p>
    <w:p w14:paraId="62DB90A9" w14:textId="77777777" w:rsidR="000E0BAC" w:rsidRPr="005D641D" w:rsidRDefault="000E0BAC" w:rsidP="00DC2FF7">
      <w:pPr>
        <w:pStyle w:val="ListParagraph"/>
        <w:numPr>
          <w:ilvl w:val="0"/>
          <w:numId w:val="7"/>
        </w:numPr>
        <w:spacing w:after="160" w:line="256" w:lineRule="auto"/>
        <w:rPr>
          <w:rFonts w:asciiTheme="minorHAnsi" w:hAnsiTheme="minorHAnsi" w:cstheme="minorHAnsi"/>
          <w:szCs w:val="24"/>
        </w:rPr>
      </w:pPr>
      <w:r w:rsidRPr="005D641D">
        <w:rPr>
          <w:rFonts w:asciiTheme="minorHAnsi" w:hAnsiTheme="minorHAnsi" w:cstheme="minorHAnsi"/>
          <w:szCs w:val="24"/>
        </w:rPr>
        <w:t>Include any request for make-up work.</w:t>
      </w:r>
    </w:p>
    <w:p w14:paraId="1C49A194" w14:textId="3993C68A" w:rsidR="000E0BAC" w:rsidRPr="005D641D" w:rsidRDefault="000E0BAC" w:rsidP="000E0BAC">
      <w:pPr>
        <w:rPr>
          <w:rFonts w:asciiTheme="minorHAnsi" w:hAnsiTheme="minorHAnsi" w:cstheme="minorHAnsi"/>
        </w:rPr>
      </w:pPr>
      <w:r w:rsidRPr="005D641D">
        <w:rPr>
          <w:rFonts w:asciiTheme="minorHAnsi" w:hAnsiTheme="minorHAnsi" w:cstheme="minorHAnsi"/>
        </w:rPr>
        <w:lastRenderedPageBreak/>
        <w:t>To arrange excuses for absences that cannot be anticipated at the start of the term, (e.g. legal proceedings</w:t>
      </w:r>
      <w:r w:rsidR="006C6370">
        <w:rPr>
          <w:rFonts w:asciiTheme="minorHAnsi" w:hAnsiTheme="minorHAnsi" w:cstheme="minorHAnsi"/>
        </w:rPr>
        <w:t>,</w:t>
      </w:r>
      <w:r w:rsidRPr="005D641D">
        <w:rPr>
          <w:rFonts w:asciiTheme="minorHAnsi" w:hAnsiTheme="minorHAnsi" w:cstheme="minorHAnsi"/>
        </w:rPr>
        <w:t xml:space="preserve"> illness</w:t>
      </w:r>
      <w:r w:rsidR="005727AF">
        <w:rPr>
          <w:rFonts w:asciiTheme="minorHAnsi" w:hAnsiTheme="minorHAnsi" w:cstheme="minorHAnsi"/>
        </w:rPr>
        <w:t>, accidents</w:t>
      </w:r>
      <w:r w:rsidRPr="005D641D">
        <w:rPr>
          <w:rFonts w:asciiTheme="minorHAnsi" w:hAnsiTheme="minorHAnsi" w:cstheme="minorHAnsi"/>
        </w:rPr>
        <w:t>), you should, at the first opportunity, submit a written request</w:t>
      </w:r>
      <w:r w:rsidR="005727AF">
        <w:rPr>
          <w:rFonts w:asciiTheme="minorHAnsi" w:hAnsiTheme="minorHAnsi" w:cstheme="minorHAnsi"/>
        </w:rPr>
        <w:t xml:space="preserve"> (email is acceptable)</w:t>
      </w:r>
      <w:r w:rsidRPr="005D641D">
        <w:rPr>
          <w:rFonts w:asciiTheme="minorHAnsi" w:hAnsiTheme="minorHAnsi" w:cstheme="minorHAnsi"/>
        </w:rPr>
        <w:t xml:space="preserve"> stating:</w:t>
      </w:r>
    </w:p>
    <w:p w14:paraId="4FC859BF" w14:textId="77777777" w:rsidR="000E0BAC" w:rsidRPr="005D641D" w:rsidRDefault="000E0BAC" w:rsidP="00DC2FF7">
      <w:pPr>
        <w:pStyle w:val="ListParagraph"/>
        <w:numPr>
          <w:ilvl w:val="0"/>
          <w:numId w:val="8"/>
        </w:numPr>
        <w:spacing w:after="160" w:line="256" w:lineRule="auto"/>
        <w:rPr>
          <w:rFonts w:asciiTheme="minorHAnsi" w:hAnsiTheme="minorHAnsi" w:cstheme="minorHAnsi"/>
          <w:szCs w:val="24"/>
        </w:rPr>
      </w:pPr>
      <w:r w:rsidRPr="005D641D">
        <w:rPr>
          <w:rFonts w:asciiTheme="minorHAnsi" w:hAnsiTheme="minorHAnsi" w:cstheme="minorHAnsi"/>
          <w:szCs w:val="24"/>
        </w:rPr>
        <w:t>The date(s) of absence</w:t>
      </w:r>
    </w:p>
    <w:p w14:paraId="5427C9F4" w14:textId="04FF6B13" w:rsidR="000E0BAC" w:rsidRPr="005D641D" w:rsidRDefault="000E0BAC" w:rsidP="00DC2FF7">
      <w:pPr>
        <w:pStyle w:val="ListParagraph"/>
        <w:numPr>
          <w:ilvl w:val="0"/>
          <w:numId w:val="8"/>
        </w:numPr>
        <w:spacing w:after="160" w:line="256" w:lineRule="auto"/>
        <w:rPr>
          <w:rFonts w:asciiTheme="minorHAnsi" w:hAnsiTheme="minorHAnsi" w:cstheme="minorHAnsi"/>
          <w:szCs w:val="24"/>
        </w:rPr>
      </w:pPr>
      <w:r w:rsidRPr="005D641D">
        <w:rPr>
          <w:rFonts w:asciiTheme="minorHAnsi" w:hAnsiTheme="minorHAnsi" w:cstheme="minorHAnsi"/>
          <w:szCs w:val="24"/>
        </w:rPr>
        <w:t xml:space="preserve">The reason for absence.  In some cases, documentation may be required.  </w:t>
      </w:r>
      <w:r w:rsidR="00255805">
        <w:rPr>
          <w:rFonts w:asciiTheme="minorHAnsi" w:hAnsiTheme="minorHAnsi" w:cstheme="minorHAnsi"/>
          <w:szCs w:val="24"/>
        </w:rPr>
        <w:t>F</w:t>
      </w:r>
      <w:r w:rsidR="00255805" w:rsidRPr="005D641D">
        <w:rPr>
          <w:rFonts w:asciiTheme="minorHAnsi" w:hAnsiTheme="minorHAnsi" w:cstheme="minorHAnsi"/>
          <w:szCs w:val="24"/>
        </w:rPr>
        <w:t>or additional information</w:t>
      </w:r>
      <w:r w:rsidR="00255805">
        <w:rPr>
          <w:rFonts w:asciiTheme="minorHAnsi" w:hAnsiTheme="minorHAnsi" w:cstheme="minorHAnsi"/>
          <w:szCs w:val="24"/>
        </w:rPr>
        <w:t>,</w:t>
      </w:r>
      <w:r w:rsidR="00255805" w:rsidRPr="005D641D">
        <w:rPr>
          <w:rFonts w:asciiTheme="minorHAnsi" w:hAnsiTheme="minorHAnsi" w:cstheme="minorHAnsi"/>
          <w:szCs w:val="24"/>
        </w:rPr>
        <w:t xml:space="preserve"> </w:t>
      </w:r>
      <w:r w:rsidR="00255805">
        <w:rPr>
          <w:rFonts w:asciiTheme="minorHAnsi" w:hAnsiTheme="minorHAnsi" w:cstheme="minorHAnsi"/>
          <w:szCs w:val="24"/>
        </w:rPr>
        <w:t>p</w:t>
      </w:r>
      <w:r w:rsidR="00255805" w:rsidRPr="005D641D">
        <w:rPr>
          <w:rFonts w:asciiTheme="minorHAnsi" w:hAnsiTheme="minorHAnsi" w:cstheme="minorHAnsi"/>
          <w:szCs w:val="24"/>
        </w:rPr>
        <w:t>lease</w:t>
      </w:r>
      <w:r w:rsidR="00255805">
        <w:rPr>
          <w:rFonts w:asciiTheme="minorHAnsi" w:hAnsiTheme="minorHAnsi" w:cstheme="minorHAnsi"/>
          <w:szCs w:val="24"/>
        </w:rPr>
        <w:t xml:space="preserve"> </w:t>
      </w:r>
      <w:r w:rsidR="00255805" w:rsidRPr="0052337B">
        <w:rPr>
          <w:rFonts w:asciiTheme="minorHAnsi" w:hAnsiTheme="minorHAnsi" w:cstheme="minorHAnsi"/>
          <w:szCs w:val="24"/>
        </w:rPr>
        <w:t>consult the</w:t>
      </w:r>
      <w:r w:rsidR="00255805" w:rsidRPr="005D641D">
        <w:rPr>
          <w:rFonts w:asciiTheme="minorHAnsi" w:hAnsiTheme="minorHAnsi" w:cstheme="minorHAnsi"/>
          <w:szCs w:val="24"/>
        </w:rPr>
        <w:t xml:space="preserve"> </w:t>
      </w:r>
      <w:hyperlink r:id="rId23" w:anchor="text" w:history="1">
        <w:r w:rsidR="00F70612" w:rsidRPr="00377A4C">
          <w:rPr>
            <w:rStyle w:val="Hyperlink"/>
            <w:rFonts w:asciiTheme="minorHAnsi" w:hAnsiTheme="minorHAnsi" w:cstheme="minorHAnsi"/>
            <w:szCs w:val="24"/>
          </w:rPr>
          <w:t>USC attendance policy</w:t>
        </w:r>
      </w:hyperlink>
      <w:r w:rsidR="00B71084">
        <w:rPr>
          <w:rFonts w:asciiTheme="minorHAnsi" w:hAnsiTheme="minorHAnsi" w:cstheme="minorHAnsi"/>
          <w:szCs w:val="24"/>
        </w:rPr>
        <w:t>.</w:t>
      </w:r>
    </w:p>
    <w:p w14:paraId="157B801E" w14:textId="5B155467" w:rsidR="000E0BAC" w:rsidRDefault="000E0BAC" w:rsidP="00DC2FF7">
      <w:pPr>
        <w:pStyle w:val="ListParagraph"/>
        <w:numPr>
          <w:ilvl w:val="0"/>
          <w:numId w:val="8"/>
        </w:numPr>
        <w:spacing w:after="160" w:line="256" w:lineRule="auto"/>
        <w:rPr>
          <w:rFonts w:asciiTheme="minorHAnsi" w:hAnsiTheme="minorHAnsi" w:cstheme="minorHAnsi"/>
          <w:szCs w:val="24"/>
        </w:rPr>
      </w:pPr>
      <w:r w:rsidRPr="005D641D">
        <w:rPr>
          <w:rFonts w:asciiTheme="minorHAnsi" w:hAnsiTheme="minorHAnsi" w:cstheme="minorHAnsi"/>
          <w:szCs w:val="24"/>
        </w:rPr>
        <w:t>Any request for make-up work as soon as reasonably possible after you become aware of the need to be absent.</w:t>
      </w:r>
    </w:p>
    <w:p w14:paraId="6B60F9A8" w14:textId="7C42BCEF" w:rsidR="00422AF9" w:rsidRDefault="00422AF9" w:rsidP="00422AF9">
      <w:pPr>
        <w:rPr>
          <w:rFonts w:asciiTheme="minorHAnsi" w:hAnsiTheme="minorHAnsi" w:cstheme="minorHAnsi"/>
          <w:i/>
          <w:color w:val="4472C4" w:themeColor="accent5"/>
        </w:rPr>
      </w:pPr>
      <w:r w:rsidRPr="00422AF9">
        <w:rPr>
          <w:rFonts w:asciiTheme="minorHAnsi" w:hAnsiTheme="minorHAnsi" w:cstheme="minorHAnsi"/>
          <w:i/>
          <w:color w:val="4472C4" w:themeColor="accent5"/>
        </w:rPr>
        <w:t>[If an instructor intends to assign a grade penalty for absence or a grade for participation the instructor must: inform students in writing how attendance and participation will be measured, particularly as such measurement goes beyond recording students’ mere presence in the classroom for all or part of a class session; maintain current, verifiable records; take care to apply attendance and participation policies consistently and fairly for all students; and recognize that failure to comply could constitute grounds for a grade appeal.</w:t>
      </w:r>
    </w:p>
    <w:p w14:paraId="27572485" w14:textId="77777777" w:rsidR="00422AF9" w:rsidRPr="00422AF9" w:rsidRDefault="00422AF9" w:rsidP="00422AF9">
      <w:pPr>
        <w:rPr>
          <w:rFonts w:asciiTheme="minorHAnsi" w:hAnsiTheme="minorHAnsi" w:cstheme="minorHAnsi"/>
          <w:i/>
          <w:color w:val="4472C4" w:themeColor="accent5"/>
        </w:rPr>
      </w:pPr>
    </w:p>
    <w:p w14:paraId="138E1ED9" w14:textId="28985BCF" w:rsidR="00422AF9" w:rsidRDefault="00422AF9" w:rsidP="00422AF9">
      <w:pPr>
        <w:pStyle w:val="NormalWeb"/>
        <w:spacing w:before="0" w:beforeAutospacing="0" w:after="0" w:afterAutospacing="0"/>
        <w:rPr>
          <w:rFonts w:asciiTheme="minorHAnsi" w:hAnsiTheme="minorHAnsi" w:cstheme="minorHAnsi"/>
          <w:i/>
          <w:color w:val="4472C4" w:themeColor="accent5"/>
        </w:rPr>
      </w:pPr>
      <w:r>
        <w:rPr>
          <w:rFonts w:asciiTheme="minorHAnsi" w:hAnsiTheme="minorHAnsi" w:cstheme="minorHAnsi"/>
          <w:i/>
          <w:color w:val="4472C4" w:themeColor="accent5"/>
        </w:rPr>
        <w:t>Course</w:t>
      </w:r>
      <w:r w:rsidRPr="00422AF9">
        <w:rPr>
          <w:rFonts w:asciiTheme="minorHAnsi" w:hAnsiTheme="minorHAnsi" w:cstheme="minorHAnsi"/>
          <w:i/>
          <w:color w:val="4472C4" w:themeColor="accent5"/>
        </w:rPr>
        <w:t xml:space="preserve"> attendance policies may penalize unexcused absences in a student’s grade only after a student’s unexcused absences exceed a set percentage of the total classes that the student missed without excuse. Once unexcused absences exceed this set percentage, every unexcused absence may accrue a penalty to a student’s grade.</w:t>
      </w:r>
      <w:r w:rsidR="00233451">
        <w:rPr>
          <w:rFonts w:asciiTheme="minorHAnsi" w:hAnsiTheme="minorHAnsi" w:cstheme="minorHAnsi"/>
          <w:i/>
          <w:color w:val="4472C4" w:themeColor="accent5"/>
        </w:rPr>
        <w:t xml:space="preserve">  </w:t>
      </w:r>
    </w:p>
    <w:p w14:paraId="60144F77" w14:textId="77777777" w:rsidR="00A0033E" w:rsidRPr="00422AF9" w:rsidRDefault="00A0033E" w:rsidP="00422AF9">
      <w:pPr>
        <w:pStyle w:val="NormalWeb"/>
        <w:spacing w:before="0" w:beforeAutospacing="0" w:after="0" w:afterAutospacing="0"/>
        <w:rPr>
          <w:rFonts w:asciiTheme="minorHAnsi" w:hAnsiTheme="minorHAnsi" w:cstheme="minorHAnsi"/>
          <w:i/>
          <w:color w:val="4472C4" w:themeColor="accent5"/>
        </w:rPr>
      </w:pPr>
    </w:p>
    <w:p w14:paraId="4E422367" w14:textId="319B7D3F" w:rsidR="00422AF9" w:rsidRPr="00A0033E" w:rsidRDefault="00422AF9" w:rsidP="00C34A6F">
      <w:pPr>
        <w:pStyle w:val="NormalWeb"/>
        <w:spacing w:before="0" w:beforeAutospacing="0" w:after="0" w:afterAutospacing="0"/>
        <w:rPr>
          <w:rFonts w:asciiTheme="minorHAnsi" w:hAnsiTheme="minorHAnsi" w:cstheme="minorHAnsi"/>
          <w:i/>
          <w:color w:val="4472C4" w:themeColor="accent5"/>
        </w:rPr>
      </w:pPr>
      <w:r w:rsidRPr="00422AF9">
        <w:rPr>
          <w:rFonts w:asciiTheme="minorHAnsi" w:hAnsiTheme="minorHAnsi" w:cstheme="minorHAnsi"/>
          <w:i/>
          <w:color w:val="4472C4" w:themeColor="accent5"/>
        </w:rPr>
        <w:t xml:space="preserve">For traditional lecture-based, face-to-face classes, the minimum percentage of unexcused absences allowed must be at least 5 percent of total class meeting time. For example, </w:t>
      </w:r>
      <w:r w:rsidR="00C34A6F" w:rsidRPr="00422AF9">
        <w:rPr>
          <w:rFonts w:asciiTheme="minorHAnsi" w:hAnsiTheme="minorHAnsi" w:cstheme="minorHAnsi"/>
          <w:i/>
          <w:color w:val="4472C4" w:themeColor="accent5"/>
        </w:rPr>
        <w:t>in a traditional, face-to-face 3-credit course</w:t>
      </w:r>
      <w:r w:rsidR="00C34A6F">
        <w:rPr>
          <w:rFonts w:asciiTheme="minorHAnsi" w:hAnsiTheme="minorHAnsi" w:cstheme="minorHAnsi"/>
          <w:i/>
          <w:color w:val="4472C4" w:themeColor="accent5"/>
        </w:rPr>
        <w:t xml:space="preserve">, </w:t>
      </w:r>
      <w:r w:rsidRPr="00422AF9">
        <w:rPr>
          <w:rFonts w:asciiTheme="minorHAnsi" w:hAnsiTheme="minorHAnsi" w:cstheme="minorHAnsi"/>
          <w:i/>
          <w:color w:val="4472C4" w:themeColor="accent5"/>
        </w:rPr>
        <w:t>students</w:t>
      </w:r>
      <w:r w:rsidR="00C34A6F">
        <w:rPr>
          <w:rFonts w:asciiTheme="minorHAnsi" w:hAnsiTheme="minorHAnsi" w:cstheme="minorHAnsi"/>
          <w:i/>
          <w:color w:val="4472C4" w:themeColor="accent5"/>
        </w:rPr>
        <w:t xml:space="preserve"> have a minimum of one allowable</w:t>
      </w:r>
      <w:r w:rsidR="00AB41E6">
        <w:rPr>
          <w:rFonts w:asciiTheme="minorHAnsi" w:hAnsiTheme="minorHAnsi" w:cstheme="minorHAnsi"/>
          <w:i/>
          <w:color w:val="4472C4" w:themeColor="accent5"/>
        </w:rPr>
        <w:t xml:space="preserve"> un</w:t>
      </w:r>
      <w:r w:rsidR="00C34A6F">
        <w:rPr>
          <w:rFonts w:asciiTheme="minorHAnsi" w:hAnsiTheme="minorHAnsi" w:cstheme="minorHAnsi"/>
          <w:i/>
          <w:color w:val="4472C4" w:themeColor="accent5"/>
        </w:rPr>
        <w:t>excused absence for a class meeting</w:t>
      </w:r>
      <w:r w:rsidR="00C34A6F" w:rsidRPr="00C34A6F">
        <w:rPr>
          <w:rFonts w:asciiTheme="minorHAnsi" w:hAnsiTheme="minorHAnsi" w:cstheme="minorHAnsi"/>
          <w:i/>
          <w:color w:val="4472C4" w:themeColor="accent5"/>
        </w:rPr>
        <w:t xml:space="preserve"> </w:t>
      </w:r>
      <w:r w:rsidR="00C34A6F" w:rsidRPr="00422AF9">
        <w:rPr>
          <w:rFonts w:asciiTheme="minorHAnsi" w:hAnsiTheme="minorHAnsi" w:cstheme="minorHAnsi"/>
          <w:i/>
          <w:color w:val="4472C4" w:themeColor="accent5"/>
        </w:rPr>
        <w:t>two times per week for 75 minutes</w:t>
      </w:r>
      <w:r w:rsidR="00C34A6F">
        <w:rPr>
          <w:rFonts w:asciiTheme="minorHAnsi" w:hAnsiTheme="minorHAnsi" w:cstheme="minorHAnsi"/>
          <w:i/>
          <w:color w:val="4472C4" w:themeColor="accent5"/>
        </w:rPr>
        <w:t xml:space="preserve">; students have a minimum of two allowable </w:t>
      </w:r>
      <w:r w:rsidR="00AB41E6">
        <w:rPr>
          <w:rFonts w:asciiTheme="minorHAnsi" w:hAnsiTheme="minorHAnsi" w:cstheme="minorHAnsi"/>
          <w:i/>
          <w:color w:val="4472C4" w:themeColor="accent5"/>
        </w:rPr>
        <w:t>un</w:t>
      </w:r>
      <w:r w:rsidR="00C34A6F">
        <w:rPr>
          <w:rFonts w:asciiTheme="minorHAnsi" w:hAnsiTheme="minorHAnsi" w:cstheme="minorHAnsi"/>
          <w:i/>
          <w:color w:val="4472C4" w:themeColor="accent5"/>
        </w:rPr>
        <w:t xml:space="preserve">excused absences </w:t>
      </w:r>
      <w:r w:rsidRPr="00422AF9">
        <w:rPr>
          <w:rFonts w:asciiTheme="minorHAnsi" w:hAnsiTheme="minorHAnsi" w:cstheme="minorHAnsi"/>
          <w:i/>
          <w:color w:val="4472C4" w:themeColor="accent5"/>
        </w:rPr>
        <w:t>for a class meeting three times per week for 50 minutes</w:t>
      </w:r>
      <w:r w:rsidR="00C34A6F">
        <w:rPr>
          <w:rFonts w:asciiTheme="minorHAnsi" w:hAnsiTheme="minorHAnsi" w:cstheme="minorHAnsi"/>
          <w:i/>
          <w:color w:val="4472C4" w:themeColor="accent5"/>
        </w:rPr>
        <w:t>.  S</w:t>
      </w:r>
      <w:r w:rsidRPr="00422AF9">
        <w:rPr>
          <w:rFonts w:asciiTheme="minorHAnsi" w:hAnsiTheme="minorHAnsi" w:cstheme="minorHAnsi"/>
          <w:i/>
          <w:color w:val="4472C4" w:themeColor="accent5"/>
        </w:rPr>
        <w:t xml:space="preserve">tudents may be penalized for each </w:t>
      </w:r>
      <w:r w:rsidRPr="00A0033E">
        <w:rPr>
          <w:rFonts w:asciiTheme="minorHAnsi" w:hAnsiTheme="minorHAnsi" w:cstheme="minorHAnsi"/>
          <w:i/>
          <w:color w:val="4472C4" w:themeColor="accent5"/>
        </w:rPr>
        <w:t xml:space="preserve">unexcused absence beyond </w:t>
      </w:r>
      <w:r w:rsidR="00C34A6F">
        <w:rPr>
          <w:rFonts w:asciiTheme="minorHAnsi" w:hAnsiTheme="minorHAnsi" w:cstheme="minorHAnsi"/>
          <w:i/>
          <w:color w:val="4472C4" w:themeColor="accent5"/>
        </w:rPr>
        <w:t>these minimums</w:t>
      </w:r>
      <w:r w:rsidRPr="00A0033E">
        <w:rPr>
          <w:rFonts w:asciiTheme="minorHAnsi" w:hAnsiTheme="minorHAnsi" w:cstheme="minorHAnsi"/>
          <w:i/>
          <w:color w:val="4472C4" w:themeColor="accent5"/>
        </w:rPr>
        <w:t>.</w:t>
      </w:r>
    </w:p>
    <w:p w14:paraId="0E945BAF" w14:textId="77777777" w:rsidR="004076E7" w:rsidRDefault="004076E7" w:rsidP="004076E7">
      <w:pPr>
        <w:pStyle w:val="NormalWeb"/>
        <w:spacing w:before="0" w:beforeAutospacing="0" w:after="0" w:afterAutospacing="0"/>
        <w:rPr>
          <w:rFonts w:asciiTheme="minorHAnsi" w:hAnsiTheme="minorHAnsi" w:cstheme="minorHAnsi"/>
          <w:i/>
          <w:color w:val="4472C4" w:themeColor="accent5"/>
        </w:rPr>
      </w:pPr>
    </w:p>
    <w:p w14:paraId="32AB5FCA" w14:textId="2EE23C4B" w:rsidR="004076E7" w:rsidRPr="00A0033E" w:rsidRDefault="004076E7" w:rsidP="004076E7">
      <w:pPr>
        <w:pStyle w:val="NormalWeb"/>
        <w:spacing w:before="0" w:beforeAutospacing="0" w:after="0" w:afterAutospacing="0"/>
        <w:rPr>
          <w:rFonts w:asciiTheme="minorHAnsi" w:hAnsiTheme="minorHAnsi" w:cstheme="minorHAnsi"/>
          <w:b/>
          <w:bCs/>
          <w:i/>
          <w:color w:val="4472C4" w:themeColor="accent5"/>
        </w:rPr>
      </w:pPr>
      <w:r w:rsidRPr="00422AF9">
        <w:rPr>
          <w:rFonts w:asciiTheme="minorHAnsi" w:hAnsiTheme="minorHAnsi" w:cstheme="minorHAnsi"/>
          <w:i/>
          <w:color w:val="4472C4" w:themeColor="accent5"/>
        </w:rPr>
        <w:t>Any instructor assessing a grade penalty for absence must specify in the course syllabus the percentage of allowable unexcused absences (with a minimum of 5% for traditional face-to-face classes) and the penalty to a student’s grade for each unexcused absence in excess of that percentage.</w:t>
      </w:r>
    </w:p>
    <w:p w14:paraId="679B82D9" w14:textId="53F7B2D2" w:rsidR="00A0033E" w:rsidRPr="00A0033E" w:rsidRDefault="00A0033E" w:rsidP="00422AF9">
      <w:pPr>
        <w:pStyle w:val="NormalWeb"/>
        <w:spacing w:before="0" w:beforeAutospacing="0" w:after="0" w:afterAutospacing="0"/>
        <w:rPr>
          <w:rStyle w:val="Strong"/>
          <w:rFonts w:asciiTheme="minorHAnsi" w:hAnsiTheme="minorHAnsi" w:cstheme="minorHAnsi"/>
          <w:i/>
          <w:color w:val="4472C4" w:themeColor="accent5"/>
        </w:rPr>
      </w:pPr>
    </w:p>
    <w:p w14:paraId="7D796764" w14:textId="56CB98D0" w:rsidR="00885BA8" w:rsidRPr="00FC2E7B" w:rsidRDefault="00A0033E" w:rsidP="00D95AAA">
      <w:pPr>
        <w:rPr>
          <w:rFonts w:asciiTheme="minorHAnsi" w:hAnsiTheme="minorHAnsi" w:cstheme="minorHAnsi"/>
          <w:bCs/>
          <w:i/>
          <w:color w:val="4472C4" w:themeColor="accent5"/>
        </w:rPr>
      </w:pPr>
      <w:r w:rsidRPr="00D95AAA">
        <w:rPr>
          <w:rFonts w:asciiTheme="minorHAnsi" w:hAnsiTheme="minorHAnsi" w:cstheme="minorHAnsi"/>
          <w:b/>
          <w:bCs/>
          <w:i/>
          <w:color w:val="4472C4" w:themeColor="accent5"/>
        </w:rPr>
        <w:t xml:space="preserve">Please consult the </w:t>
      </w:r>
      <w:hyperlink r:id="rId24" w:anchor="text" w:history="1">
        <w:r w:rsidRPr="00D95AAA">
          <w:rPr>
            <w:rStyle w:val="Hyperlink"/>
            <w:rFonts w:asciiTheme="minorHAnsi" w:hAnsiTheme="minorHAnsi" w:cstheme="minorHAnsi"/>
            <w:b/>
            <w:bCs/>
            <w:i/>
          </w:rPr>
          <w:t>USC attendance policy</w:t>
        </w:r>
      </w:hyperlink>
      <w:r w:rsidRPr="00D95AAA">
        <w:rPr>
          <w:rFonts w:asciiTheme="minorHAnsi" w:hAnsiTheme="minorHAnsi" w:cstheme="minorHAnsi"/>
          <w:b/>
          <w:bCs/>
          <w:i/>
          <w:color w:val="4472C4" w:themeColor="accent5"/>
        </w:rPr>
        <w:t xml:space="preserve"> for more details about</w:t>
      </w:r>
      <w:r w:rsidR="00233451" w:rsidRPr="00D95AAA">
        <w:rPr>
          <w:rFonts w:asciiTheme="minorHAnsi" w:hAnsiTheme="minorHAnsi" w:cstheme="minorHAnsi"/>
          <w:b/>
          <w:bCs/>
          <w:i/>
          <w:color w:val="4472C4" w:themeColor="accent5"/>
        </w:rPr>
        <w:t>,</w:t>
      </w:r>
      <w:r w:rsidRPr="00D95AAA">
        <w:rPr>
          <w:rFonts w:asciiTheme="minorHAnsi" w:hAnsiTheme="minorHAnsi" w:cstheme="minorHAnsi"/>
          <w:b/>
          <w:bCs/>
          <w:i/>
          <w:color w:val="4472C4" w:themeColor="accent5"/>
        </w:rPr>
        <w:t xml:space="preserve"> and exceptions to</w:t>
      </w:r>
      <w:r w:rsidR="00233451" w:rsidRPr="00D95AAA">
        <w:rPr>
          <w:rFonts w:asciiTheme="minorHAnsi" w:hAnsiTheme="minorHAnsi" w:cstheme="minorHAnsi"/>
          <w:b/>
          <w:bCs/>
          <w:i/>
          <w:color w:val="4472C4" w:themeColor="accent5"/>
        </w:rPr>
        <w:t>,</w:t>
      </w:r>
      <w:r w:rsidRPr="00D95AAA">
        <w:rPr>
          <w:rFonts w:asciiTheme="minorHAnsi" w:hAnsiTheme="minorHAnsi" w:cstheme="minorHAnsi"/>
          <w:b/>
          <w:bCs/>
          <w:i/>
          <w:color w:val="4472C4" w:themeColor="accent5"/>
        </w:rPr>
        <w:t xml:space="preserve"> th</w:t>
      </w:r>
      <w:r w:rsidR="00233451" w:rsidRPr="00D95AAA">
        <w:rPr>
          <w:rFonts w:asciiTheme="minorHAnsi" w:hAnsiTheme="minorHAnsi" w:cstheme="minorHAnsi"/>
          <w:b/>
          <w:bCs/>
          <w:i/>
          <w:color w:val="4472C4" w:themeColor="accent5"/>
        </w:rPr>
        <w:t>e “5%</w:t>
      </w:r>
      <w:r w:rsidRPr="00D95AAA">
        <w:rPr>
          <w:rFonts w:asciiTheme="minorHAnsi" w:hAnsiTheme="minorHAnsi" w:cstheme="minorHAnsi"/>
          <w:b/>
          <w:bCs/>
          <w:i/>
          <w:color w:val="4472C4" w:themeColor="accent5"/>
        </w:rPr>
        <w:t xml:space="preserve"> rule</w:t>
      </w:r>
      <w:r w:rsidR="00233451" w:rsidRPr="00D95AAA">
        <w:rPr>
          <w:rFonts w:asciiTheme="minorHAnsi" w:hAnsiTheme="minorHAnsi" w:cstheme="minorHAnsi"/>
          <w:b/>
          <w:bCs/>
          <w:i/>
          <w:color w:val="4472C4" w:themeColor="accent5"/>
        </w:rPr>
        <w:t>” for unexcused absences.</w:t>
      </w:r>
      <w:r w:rsidR="004076E7" w:rsidRPr="00D95AAA">
        <w:rPr>
          <w:rFonts w:asciiTheme="minorHAnsi" w:hAnsiTheme="minorHAnsi" w:cstheme="minorHAnsi"/>
          <w:b/>
          <w:bCs/>
          <w:i/>
          <w:color w:val="4472C4" w:themeColor="accent5"/>
        </w:rPr>
        <w:t>]</w:t>
      </w:r>
    </w:p>
    <w:p w14:paraId="0791C084" w14:textId="77777777" w:rsidR="001475FD" w:rsidRPr="001475FD" w:rsidRDefault="001475FD" w:rsidP="00AA74B2">
      <w:pPr>
        <w:rPr>
          <w:rFonts w:asciiTheme="minorHAnsi" w:hAnsiTheme="minorHAnsi" w:cstheme="minorHAnsi"/>
        </w:rPr>
      </w:pPr>
    </w:p>
    <w:p w14:paraId="7297BD97" w14:textId="71109E6B" w:rsidR="00614691" w:rsidRPr="00D95AAA" w:rsidRDefault="00614691" w:rsidP="00E54BB4">
      <w:pPr>
        <w:pStyle w:val="Heading2"/>
        <w:rPr>
          <w:rFonts w:asciiTheme="minorHAnsi" w:hAnsiTheme="minorHAnsi" w:cstheme="minorHAnsi"/>
        </w:rPr>
      </w:pPr>
      <w:r w:rsidRPr="00D95AAA">
        <w:rPr>
          <w:rFonts w:asciiTheme="minorHAnsi" w:hAnsiTheme="minorHAnsi" w:cstheme="minorHAnsi"/>
        </w:rPr>
        <w:t>Course Assignments and Grading</w:t>
      </w:r>
    </w:p>
    <w:p w14:paraId="6306F7DE" w14:textId="0776DFE6" w:rsidR="00367F61" w:rsidRPr="00367F61" w:rsidRDefault="00614691" w:rsidP="00367F61">
      <w:pPr>
        <w:pStyle w:val="CommentText"/>
        <w:rPr>
          <w:sz w:val="24"/>
          <w:szCs w:val="24"/>
        </w:rPr>
      </w:pPr>
      <w:r w:rsidRPr="00367F61">
        <w:rPr>
          <w:rFonts w:asciiTheme="minorHAnsi" w:hAnsiTheme="minorHAnsi" w:cstheme="minorHAnsi"/>
          <w:i/>
          <w:color w:val="4472C4" w:themeColor="accent5"/>
          <w:sz w:val="24"/>
          <w:szCs w:val="24"/>
        </w:rPr>
        <w:t xml:space="preserve">[Include all course assignments and </w:t>
      </w:r>
      <w:r w:rsidR="00B678E6" w:rsidRPr="00367F61">
        <w:rPr>
          <w:rFonts w:asciiTheme="minorHAnsi" w:hAnsiTheme="minorHAnsi" w:cstheme="minorHAnsi"/>
          <w:i/>
          <w:color w:val="4472C4" w:themeColor="accent5"/>
          <w:sz w:val="24"/>
          <w:szCs w:val="24"/>
        </w:rPr>
        <w:t xml:space="preserve">a </w:t>
      </w:r>
      <w:r w:rsidRPr="00367F61">
        <w:rPr>
          <w:rFonts w:asciiTheme="minorHAnsi" w:hAnsiTheme="minorHAnsi" w:cstheme="minorHAnsi"/>
          <w:i/>
          <w:color w:val="4472C4" w:themeColor="accent5"/>
          <w:sz w:val="24"/>
          <w:szCs w:val="24"/>
        </w:rPr>
        <w:t>grading schema.</w:t>
      </w:r>
      <w:r w:rsidR="00367F61" w:rsidRPr="00367F61">
        <w:rPr>
          <w:rFonts w:asciiTheme="minorHAnsi" w:hAnsiTheme="minorHAnsi" w:cstheme="minorHAnsi"/>
          <w:i/>
          <w:color w:val="4472C4" w:themeColor="accent5"/>
          <w:sz w:val="24"/>
          <w:szCs w:val="24"/>
        </w:rPr>
        <w:t xml:space="preserve"> </w:t>
      </w:r>
      <w:r w:rsidR="00367F61" w:rsidRPr="00367F61">
        <w:rPr>
          <w:i/>
          <w:iCs/>
          <w:color w:val="4472C4"/>
          <w:sz w:val="24"/>
          <w:szCs w:val="24"/>
        </w:rPr>
        <w:t>This should include details about each assignment and assignment type, the number of major assignments and course activities which correspond to the course learning outcomes and grading policy, how much value they carry, and how the final score is calculated. Also include a grading scale that explains how the final score in the course translates to a letter grade</w:t>
      </w:r>
      <w:r w:rsidR="00367F61">
        <w:rPr>
          <w:i/>
          <w:iCs/>
          <w:color w:val="4472C4"/>
          <w:sz w:val="24"/>
          <w:szCs w:val="24"/>
        </w:rPr>
        <w:t>.</w:t>
      </w:r>
      <w:r w:rsidR="00367F61" w:rsidRPr="00367F61">
        <w:rPr>
          <w:i/>
          <w:iCs/>
          <w:color w:val="4472C4"/>
          <w:sz w:val="24"/>
          <w:szCs w:val="24"/>
        </w:rPr>
        <w:t xml:space="preserve"> </w:t>
      </w:r>
    </w:p>
    <w:p w14:paraId="12B0A431" w14:textId="05FE4A59" w:rsidR="00B637DD" w:rsidRDefault="00614691" w:rsidP="00367F61">
      <w:pPr>
        <w:rPr>
          <w:i/>
          <w:iCs/>
          <w:color w:val="4472C4"/>
        </w:rPr>
      </w:pPr>
      <w:r w:rsidRPr="00B739D9">
        <w:rPr>
          <w:rFonts w:asciiTheme="minorHAnsi" w:hAnsiTheme="minorHAnsi" w:cstheme="minorHAnsi"/>
          <w:i/>
          <w:color w:val="4472C4" w:themeColor="accent5"/>
        </w:rPr>
        <w:t xml:space="preserve"> </w:t>
      </w:r>
    </w:p>
    <w:p w14:paraId="3A8D55E2" w14:textId="77777777" w:rsidR="00367F61" w:rsidRDefault="00367F61" w:rsidP="00367F61">
      <w:pPr>
        <w:rPr>
          <w:i/>
          <w:color w:val="4472C4" w:themeColor="accent5"/>
        </w:rPr>
      </w:pPr>
      <w:r w:rsidRPr="00BC0922">
        <w:rPr>
          <w:b/>
          <w:i/>
          <w:color w:val="4472C4" w:themeColor="accent5"/>
        </w:rPr>
        <w:lastRenderedPageBreak/>
        <w:t>Required only for 500-600 level courses</w:t>
      </w:r>
      <w:r w:rsidRPr="00BC0922">
        <w:rPr>
          <w:i/>
          <w:color w:val="4472C4" w:themeColor="accent5"/>
        </w:rPr>
        <w:t>: At least one additional, distinct assignment must be required of graduate students.</w:t>
      </w:r>
    </w:p>
    <w:p w14:paraId="04C4F326" w14:textId="77777777" w:rsidR="00B637DD" w:rsidRPr="00B637DD" w:rsidRDefault="00B637DD" w:rsidP="00614691">
      <w:pPr>
        <w:rPr>
          <w:rFonts w:asciiTheme="minorHAnsi" w:hAnsiTheme="minorHAnsi" w:cstheme="minorHAnsi"/>
          <w:i/>
          <w:color w:val="4472C4" w:themeColor="accent5"/>
        </w:rPr>
      </w:pPr>
    </w:p>
    <w:p w14:paraId="111F71F8" w14:textId="1503F81D" w:rsidR="00614691" w:rsidRPr="00B739D9" w:rsidRDefault="00614691" w:rsidP="00614691">
      <w:pPr>
        <w:rPr>
          <w:rFonts w:asciiTheme="minorHAnsi" w:hAnsiTheme="minorHAnsi" w:cstheme="minorHAnsi"/>
          <w:i/>
          <w:color w:val="4472C4" w:themeColor="accent5"/>
        </w:rPr>
      </w:pPr>
      <w:r w:rsidRPr="00B637DD">
        <w:rPr>
          <w:rFonts w:asciiTheme="minorHAnsi" w:hAnsiTheme="minorHAnsi" w:cstheme="minorHAnsi"/>
          <w:i/>
          <w:color w:val="4472C4" w:themeColor="accent5"/>
        </w:rPr>
        <w:t>Sample assignment descriptions and grading scales</w:t>
      </w:r>
      <w:r w:rsidRPr="00B739D9">
        <w:rPr>
          <w:rFonts w:asciiTheme="minorHAnsi" w:hAnsiTheme="minorHAnsi" w:cstheme="minorHAnsi"/>
          <w:i/>
          <w:color w:val="4472C4" w:themeColor="accent5"/>
        </w:rPr>
        <w:t xml:space="preserve"> are below.]</w:t>
      </w:r>
    </w:p>
    <w:p w14:paraId="6C4C7FDC" w14:textId="77777777" w:rsidR="00433CD1" w:rsidRPr="002460E3" w:rsidRDefault="00433CD1" w:rsidP="00614691">
      <w:pPr>
        <w:rPr>
          <w:rFonts w:asciiTheme="minorHAnsi" w:hAnsiTheme="minorHAnsi" w:cstheme="minorHAnsi"/>
        </w:rPr>
      </w:pPr>
    </w:p>
    <w:p w14:paraId="3FCFFE72" w14:textId="259A5287" w:rsidR="00614691" w:rsidRPr="002460E3" w:rsidRDefault="00433CD1" w:rsidP="00E54BB4">
      <w:pPr>
        <w:pStyle w:val="Heading3"/>
        <w:rPr>
          <w:rFonts w:asciiTheme="minorHAnsi" w:hAnsiTheme="minorHAnsi" w:cstheme="minorHAnsi"/>
        </w:rPr>
      </w:pPr>
      <w:r w:rsidRPr="002460E3">
        <w:rPr>
          <w:rFonts w:asciiTheme="minorHAnsi" w:hAnsiTheme="minorHAnsi" w:cstheme="minorHAnsi"/>
        </w:rPr>
        <w:t>General Assignment Information</w:t>
      </w:r>
    </w:p>
    <w:p w14:paraId="3379B11A" w14:textId="25E819C1" w:rsidR="00614691" w:rsidRPr="002460E3" w:rsidRDefault="00614691" w:rsidP="00DC2FF7">
      <w:pPr>
        <w:pStyle w:val="ListParagraph"/>
        <w:numPr>
          <w:ilvl w:val="0"/>
          <w:numId w:val="2"/>
        </w:numPr>
        <w:rPr>
          <w:rFonts w:asciiTheme="minorHAnsi" w:hAnsiTheme="minorHAnsi" w:cstheme="minorHAnsi"/>
          <w:b/>
        </w:rPr>
      </w:pPr>
      <w:r w:rsidRPr="002460E3">
        <w:rPr>
          <w:rFonts w:asciiTheme="minorHAnsi" w:hAnsiTheme="minorHAnsi" w:cstheme="minorHAnsi"/>
        </w:rPr>
        <w:t>All coursework (</w:t>
      </w:r>
      <w:r w:rsidR="00B739D9">
        <w:rPr>
          <w:rFonts w:asciiTheme="minorHAnsi" w:hAnsiTheme="minorHAnsi" w:cstheme="minorHAnsi"/>
        </w:rPr>
        <w:t xml:space="preserve">e.g., </w:t>
      </w:r>
      <w:r w:rsidRPr="002460E3">
        <w:rPr>
          <w:rFonts w:asciiTheme="minorHAnsi" w:hAnsiTheme="minorHAnsi" w:cstheme="minorHAnsi"/>
        </w:rPr>
        <w:t>assignments,</w:t>
      </w:r>
      <w:r w:rsidR="002460E3">
        <w:rPr>
          <w:rFonts w:asciiTheme="minorHAnsi" w:hAnsiTheme="minorHAnsi" w:cstheme="minorHAnsi"/>
        </w:rPr>
        <w:t xml:space="preserve"> projects</w:t>
      </w:r>
      <w:r w:rsidRPr="002460E3">
        <w:rPr>
          <w:rFonts w:asciiTheme="minorHAnsi" w:hAnsiTheme="minorHAnsi" w:cstheme="minorHAnsi"/>
        </w:rPr>
        <w:t>)</w:t>
      </w:r>
      <w:r w:rsidR="00A63949">
        <w:rPr>
          <w:rFonts w:asciiTheme="minorHAnsi" w:hAnsiTheme="minorHAnsi" w:cstheme="minorHAnsi"/>
        </w:rPr>
        <w:t xml:space="preserve"> and rubrics</w:t>
      </w:r>
      <w:r w:rsidRPr="002460E3">
        <w:rPr>
          <w:rFonts w:asciiTheme="minorHAnsi" w:hAnsiTheme="minorHAnsi" w:cstheme="minorHAnsi"/>
        </w:rPr>
        <w:t xml:space="preserve"> </w:t>
      </w:r>
      <w:r w:rsidR="00A63949">
        <w:rPr>
          <w:rFonts w:asciiTheme="minorHAnsi" w:hAnsiTheme="minorHAnsi" w:cstheme="minorHAnsi"/>
        </w:rPr>
        <w:t>are</w:t>
      </w:r>
      <w:r w:rsidR="002460E3">
        <w:rPr>
          <w:rFonts w:asciiTheme="minorHAnsi" w:hAnsiTheme="minorHAnsi" w:cstheme="minorHAnsi"/>
        </w:rPr>
        <w:t xml:space="preserve"> available in </w:t>
      </w:r>
      <w:r w:rsidRPr="002460E3">
        <w:rPr>
          <w:rFonts w:asciiTheme="minorHAnsi" w:hAnsiTheme="minorHAnsi" w:cstheme="minorHAnsi"/>
        </w:rPr>
        <w:t>Blackboard.</w:t>
      </w:r>
    </w:p>
    <w:p w14:paraId="5E8BF01C" w14:textId="2CE32999" w:rsidR="00614691" w:rsidRPr="002460E3" w:rsidRDefault="00614691" w:rsidP="00DC2FF7">
      <w:pPr>
        <w:pStyle w:val="ListParagraph"/>
        <w:numPr>
          <w:ilvl w:val="0"/>
          <w:numId w:val="2"/>
        </w:numPr>
        <w:rPr>
          <w:rFonts w:asciiTheme="minorHAnsi" w:hAnsiTheme="minorHAnsi" w:cstheme="minorHAnsi"/>
        </w:rPr>
      </w:pPr>
      <w:r w:rsidRPr="002460E3">
        <w:rPr>
          <w:rFonts w:asciiTheme="minorHAnsi" w:hAnsiTheme="minorHAnsi" w:cstheme="minorHAnsi"/>
        </w:rPr>
        <w:t xml:space="preserve">All assignments </w:t>
      </w:r>
      <w:r w:rsidR="00267962" w:rsidRPr="002460E3">
        <w:rPr>
          <w:rFonts w:asciiTheme="minorHAnsi" w:hAnsiTheme="minorHAnsi" w:cstheme="minorHAnsi"/>
        </w:rPr>
        <w:t xml:space="preserve">are </w:t>
      </w:r>
      <w:r w:rsidR="004577AC" w:rsidRPr="002460E3">
        <w:rPr>
          <w:rFonts w:asciiTheme="minorHAnsi" w:hAnsiTheme="minorHAnsi" w:cstheme="minorHAnsi"/>
        </w:rPr>
        <w:t>due</w:t>
      </w:r>
      <w:r w:rsidR="00267962" w:rsidRPr="002460E3">
        <w:rPr>
          <w:rFonts w:asciiTheme="minorHAnsi" w:hAnsiTheme="minorHAnsi" w:cstheme="minorHAnsi"/>
        </w:rPr>
        <w:t xml:space="preserve"> </w:t>
      </w:r>
      <w:r w:rsidRPr="002460E3">
        <w:rPr>
          <w:rFonts w:asciiTheme="minorHAnsi" w:hAnsiTheme="minorHAnsi" w:cstheme="minorHAnsi"/>
        </w:rPr>
        <w:t xml:space="preserve">and </w:t>
      </w:r>
      <w:r w:rsidR="00267962" w:rsidRPr="002460E3">
        <w:rPr>
          <w:rFonts w:asciiTheme="minorHAnsi" w:hAnsiTheme="minorHAnsi" w:cstheme="minorHAnsi"/>
        </w:rPr>
        <w:t xml:space="preserve">all </w:t>
      </w:r>
      <w:r w:rsidRPr="002460E3">
        <w:rPr>
          <w:rFonts w:asciiTheme="minorHAnsi" w:hAnsiTheme="minorHAnsi" w:cstheme="minorHAnsi"/>
        </w:rPr>
        <w:t xml:space="preserve">exams </w:t>
      </w:r>
      <w:r w:rsidR="00621E83" w:rsidRPr="002460E3">
        <w:rPr>
          <w:rFonts w:asciiTheme="minorHAnsi" w:hAnsiTheme="minorHAnsi" w:cstheme="minorHAnsi"/>
        </w:rPr>
        <w:t>admini</w:t>
      </w:r>
      <w:r w:rsidR="000E4E3F" w:rsidRPr="002460E3">
        <w:rPr>
          <w:rFonts w:asciiTheme="minorHAnsi" w:hAnsiTheme="minorHAnsi" w:cstheme="minorHAnsi"/>
        </w:rPr>
        <w:t>s</w:t>
      </w:r>
      <w:r w:rsidR="00621E83" w:rsidRPr="002460E3">
        <w:rPr>
          <w:rFonts w:asciiTheme="minorHAnsi" w:hAnsiTheme="minorHAnsi" w:cstheme="minorHAnsi"/>
        </w:rPr>
        <w:t>tered</w:t>
      </w:r>
      <w:r w:rsidRPr="002460E3">
        <w:rPr>
          <w:rFonts w:asciiTheme="minorHAnsi" w:hAnsiTheme="minorHAnsi" w:cstheme="minorHAnsi"/>
        </w:rPr>
        <w:t xml:space="preserve"> on the day indicated on the course schedule.</w:t>
      </w:r>
    </w:p>
    <w:p w14:paraId="452AC8E8" w14:textId="2B5D8E50" w:rsidR="002466BC" w:rsidRDefault="002466BC" w:rsidP="00DC2FF7">
      <w:pPr>
        <w:pStyle w:val="ListParagraph"/>
        <w:numPr>
          <w:ilvl w:val="0"/>
          <w:numId w:val="2"/>
        </w:numPr>
        <w:rPr>
          <w:rFonts w:asciiTheme="minorHAnsi" w:hAnsiTheme="minorHAnsi" w:cstheme="minorHAnsi"/>
        </w:rPr>
      </w:pPr>
      <w:r w:rsidRPr="002460E3">
        <w:rPr>
          <w:rFonts w:asciiTheme="minorHAnsi" w:hAnsiTheme="minorHAnsi" w:cstheme="minorHAnsi"/>
        </w:rPr>
        <w:t xml:space="preserve">All online quizzes </w:t>
      </w:r>
      <w:r w:rsidR="00EE0128">
        <w:rPr>
          <w:rFonts w:asciiTheme="minorHAnsi" w:hAnsiTheme="minorHAnsi" w:cstheme="minorHAnsi"/>
        </w:rPr>
        <w:t>will be administered in Blackboard</w:t>
      </w:r>
      <w:r w:rsidRPr="002460E3">
        <w:rPr>
          <w:rFonts w:asciiTheme="minorHAnsi" w:hAnsiTheme="minorHAnsi" w:cstheme="minorHAnsi"/>
        </w:rPr>
        <w:t>.</w:t>
      </w:r>
    </w:p>
    <w:p w14:paraId="2EA03536" w14:textId="05EFE20B" w:rsidR="008429F7" w:rsidRPr="00E27AF3" w:rsidRDefault="00A63949" w:rsidP="00DC2FF7">
      <w:pPr>
        <w:pStyle w:val="ListParagraph"/>
        <w:numPr>
          <w:ilvl w:val="0"/>
          <w:numId w:val="2"/>
        </w:numPr>
        <w:rPr>
          <w:rFonts w:asciiTheme="minorHAnsi" w:hAnsiTheme="minorHAnsi" w:cstheme="minorHAnsi"/>
        </w:rPr>
      </w:pPr>
      <w:r>
        <w:rPr>
          <w:rFonts w:asciiTheme="minorHAnsi" w:hAnsiTheme="minorHAnsi" w:cstheme="minorHAnsi"/>
        </w:rPr>
        <w:t>All exams will be administered in class.</w:t>
      </w:r>
    </w:p>
    <w:p w14:paraId="480E163E" w14:textId="2C5CCF00" w:rsidR="00433CD1" w:rsidRPr="002460E3" w:rsidRDefault="00433CD1" w:rsidP="00E54BB4">
      <w:pPr>
        <w:pStyle w:val="Heading3"/>
        <w:rPr>
          <w:rFonts w:asciiTheme="minorHAnsi" w:hAnsiTheme="minorHAnsi" w:cstheme="minorHAnsi"/>
        </w:rPr>
      </w:pPr>
      <w:r w:rsidRPr="002460E3">
        <w:rPr>
          <w:rFonts w:asciiTheme="minorHAnsi" w:hAnsiTheme="minorHAnsi" w:cstheme="minorHAnsi"/>
        </w:rPr>
        <w:t>Formatting</w:t>
      </w:r>
    </w:p>
    <w:p w14:paraId="554445CE" w14:textId="1D4A197F" w:rsidR="00206B71" w:rsidRPr="00406DD2" w:rsidRDefault="00206B71" w:rsidP="00433CD1">
      <w:pPr>
        <w:rPr>
          <w:rFonts w:asciiTheme="minorHAnsi" w:hAnsiTheme="minorHAnsi" w:cstheme="minorHAnsi"/>
          <w:i/>
          <w:color w:val="4472C4" w:themeColor="accent5"/>
        </w:rPr>
      </w:pPr>
      <w:r w:rsidRPr="00406DD2">
        <w:rPr>
          <w:rFonts w:asciiTheme="minorHAnsi" w:hAnsiTheme="minorHAnsi" w:cstheme="minorHAnsi"/>
          <w:i/>
          <w:color w:val="4472C4" w:themeColor="accent5"/>
        </w:rPr>
        <w:t>[Include information regarding the formatting guidelines for your assignments.  Sample language is below.]</w:t>
      </w:r>
    </w:p>
    <w:p w14:paraId="3736E3E7" w14:textId="77777777" w:rsidR="00206B71" w:rsidRPr="00CE1052" w:rsidRDefault="00206B71" w:rsidP="00433CD1">
      <w:pPr>
        <w:rPr>
          <w:rFonts w:asciiTheme="minorHAnsi" w:hAnsiTheme="minorHAnsi" w:cstheme="minorHAnsi"/>
        </w:rPr>
      </w:pPr>
    </w:p>
    <w:p w14:paraId="5DB4354D" w14:textId="4E02743F" w:rsidR="00433CD1" w:rsidRPr="00CE1052" w:rsidRDefault="00433CD1" w:rsidP="00433CD1">
      <w:pPr>
        <w:rPr>
          <w:rFonts w:asciiTheme="minorHAnsi" w:hAnsiTheme="minorHAnsi" w:cstheme="minorHAnsi"/>
        </w:rPr>
      </w:pPr>
      <w:r w:rsidRPr="00CE1052">
        <w:rPr>
          <w:rFonts w:asciiTheme="minorHAnsi" w:hAnsiTheme="minorHAnsi" w:cstheme="minorHAnsi"/>
        </w:rPr>
        <w:t xml:space="preserve">All written assignments </w:t>
      </w:r>
      <w:r w:rsidR="0011691B" w:rsidRPr="00CE1052">
        <w:rPr>
          <w:rFonts w:asciiTheme="minorHAnsi" w:hAnsiTheme="minorHAnsi" w:cstheme="minorHAnsi"/>
        </w:rPr>
        <w:t>must</w:t>
      </w:r>
      <w:r w:rsidRPr="00CE1052">
        <w:rPr>
          <w:rFonts w:asciiTheme="minorHAnsi" w:hAnsiTheme="minorHAnsi" w:cstheme="minorHAnsi"/>
        </w:rPr>
        <w:t xml:space="preserve"> be submitted using Microsoft Word.</w:t>
      </w:r>
      <w:r w:rsidRPr="00CE1052">
        <w:rPr>
          <w:rFonts w:asciiTheme="minorHAnsi" w:hAnsiTheme="minorHAnsi" w:cstheme="minorHAnsi"/>
          <w:b/>
        </w:rPr>
        <w:t xml:space="preserve"> </w:t>
      </w:r>
      <w:r w:rsidRPr="00CE1052">
        <w:rPr>
          <w:rFonts w:asciiTheme="minorHAnsi" w:hAnsiTheme="minorHAnsi" w:cstheme="minorHAnsi"/>
        </w:rPr>
        <w:t xml:space="preserve">There are no exceptions to this rule. Documents should be proofread to avoid spelling and grammatical mistakes. </w:t>
      </w:r>
      <w:r w:rsidR="0011691B" w:rsidRPr="00CE1052">
        <w:rPr>
          <w:rFonts w:asciiTheme="minorHAnsi" w:hAnsiTheme="minorHAnsi" w:cstheme="minorHAnsi"/>
        </w:rPr>
        <w:t>W</w:t>
      </w:r>
      <w:r w:rsidRPr="00CE1052">
        <w:rPr>
          <w:rFonts w:asciiTheme="minorHAnsi" w:hAnsiTheme="minorHAnsi" w:cstheme="minorHAnsi"/>
        </w:rPr>
        <w:t>ritten assignments will be evaluated based on “quality” and not simply “quantity.” In addition, all written assignments should adhere to the following guidelines:</w:t>
      </w:r>
    </w:p>
    <w:p w14:paraId="656DB6F1"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Spacing: one and a half;</w:t>
      </w:r>
    </w:p>
    <w:p w14:paraId="3D1031F0"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Font: either Tahoma or Arial in 12 point (size);</w:t>
      </w:r>
    </w:p>
    <w:p w14:paraId="31589DBA" w14:textId="77777777"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Title of assignment centered on first page, followed by student name in next line;</w:t>
      </w:r>
    </w:p>
    <w:p w14:paraId="2FA7C4BC" w14:textId="77777777" w:rsidR="00433CD1" w:rsidRPr="00CE1052" w:rsidRDefault="00433CD1" w:rsidP="00DC2FF7">
      <w:pPr>
        <w:pStyle w:val="ListParagraph"/>
        <w:numPr>
          <w:ilvl w:val="0"/>
          <w:numId w:val="3"/>
        </w:numPr>
        <w:tabs>
          <w:tab w:val="left" w:pos="90"/>
        </w:tabs>
        <w:rPr>
          <w:rFonts w:asciiTheme="minorHAnsi" w:eastAsia="Malgun Gothic" w:hAnsiTheme="minorHAnsi" w:cstheme="minorHAnsi"/>
          <w:bCs/>
        </w:rPr>
      </w:pPr>
      <w:r w:rsidRPr="00CE1052">
        <w:rPr>
          <w:rFonts w:asciiTheme="minorHAnsi" w:hAnsiTheme="minorHAnsi" w:cstheme="minorHAnsi"/>
        </w:rPr>
        <w:t xml:space="preserve">Documentation for all references and quotations using APA style; and </w:t>
      </w:r>
    </w:p>
    <w:p w14:paraId="5B3CD6ED" w14:textId="42AFC605" w:rsidR="00433CD1" w:rsidRPr="00CE1052" w:rsidRDefault="00433CD1" w:rsidP="00DC2FF7">
      <w:pPr>
        <w:pStyle w:val="ListParagraph"/>
        <w:numPr>
          <w:ilvl w:val="0"/>
          <w:numId w:val="3"/>
        </w:numPr>
        <w:tabs>
          <w:tab w:val="left" w:pos="90"/>
        </w:tabs>
        <w:rPr>
          <w:rFonts w:asciiTheme="minorHAnsi" w:hAnsiTheme="minorHAnsi" w:cstheme="minorHAnsi"/>
        </w:rPr>
      </w:pPr>
      <w:r w:rsidRPr="00CE1052">
        <w:rPr>
          <w:rFonts w:asciiTheme="minorHAnsi" w:hAnsiTheme="minorHAnsi" w:cstheme="minorHAnsi"/>
        </w:rPr>
        <w:t>Accurate spelling and grammar.</w:t>
      </w:r>
    </w:p>
    <w:p w14:paraId="41275AE0" w14:textId="7F7DF130" w:rsidR="00614691" w:rsidRPr="00F62D37" w:rsidRDefault="00614691" w:rsidP="00E54BB4">
      <w:pPr>
        <w:pStyle w:val="Heading3"/>
        <w:rPr>
          <w:rFonts w:asciiTheme="minorHAnsi" w:hAnsiTheme="minorHAnsi" w:cstheme="minorHAnsi"/>
        </w:rPr>
      </w:pPr>
      <w:r w:rsidRPr="00F62D37">
        <w:rPr>
          <w:rFonts w:asciiTheme="minorHAnsi" w:hAnsiTheme="minorHAnsi" w:cstheme="minorHAnsi"/>
        </w:rPr>
        <w:t>Quizzes</w:t>
      </w:r>
      <w:r w:rsidRPr="00F62D37">
        <w:rPr>
          <w:rFonts w:asciiTheme="minorHAnsi" w:hAnsiTheme="minorHAnsi" w:cstheme="minorHAnsi"/>
        </w:rPr>
        <w:tab/>
      </w:r>
    </w:p>
    <w:p w14:paraId="4C97B4C9" w14:textId="493135EC" w:rsidR="00614691" w:rsidRPr="00F62D37" w:rsidRDefault="00614691" w:rsidP="00614691">
      <w:pPr>
        <w:pStyle w:val="BodyText"/>
        <w:ind w:left="0"/>
        <w:rPr>
          <w:rFonts w:asciiTheme="minorHAnsi" w:hAnsiTheme="minorHAnsi" w:cstheme="minorHAnsi"/>
          <w:sz w:val="24"/>
          <w:szCs w:val="24"/>
          <w:u w:val="single"/>
        </w:rPr>
      </w:pPr>
      <w:r w:rsidRPr="00F62D37">
        <w:rPr>
          <w:rFonts w:asciiTheme="minorHAnsi" w:hAnsiTheme="minorHAnsi" w:cstheme="minorHAnsi"/>
          <w:sz w:val="24"/>
          <w:szCs w:val="24"/>
        </w:rPr>
        <w:t xml:space="preserve">Be prepared </w:t>
      </w:r>
      <w:r w:rsidR="0006514E" w:rsidRPr="00F62D37">
        <w:rPr>
          <w:rFonts w:asciiTheme="minorHAnsi" w:hAnsiTheme="minorHAnsi" w:cstheme="minorHAnsi"/>
          <w:sz w:val="24"/>
          <w:szCs w:val="24"/>
        </w:rPr>
        <w:t xml:space="preserve">frequently during the semester </w:t>
      </w:r>
      <w:r w:rsidRPr="00F62D37">
        <w:rPr>
          <w:rFonts w:asciiTheme="minorHAnsi" w:hAnsiTheme="minorHAnsi" w:cstheme="minorHAnsi"/>
          <w:sz w:val="24"/>
          <w:szCs w:val="24"/>
        </w:rPr>
        <w:t xml:space="preserve">to respond briefly in writing to short-answer questions on the assigned material.  If you keep up with the </w:t>
      </w:r>
      <w:r w:rsidR="0006514E" w:rsidRPr="00F62D37">
        <w:rPr>
          <w:rFonts w:asciiTheme="minorHAnsi" w:hAnsiTheme="minorHAnsi" w:cstheme="minorHAnsi"/>
          <w:sz w:val="24"/>
          <w:szCs w:val="24"/>
        </w:rPr>
        <w:t xml:space="preserve">required </w:t>
      </w:r>
      <w:r w:rsidRPr="00F62D37">
        <w:rPr>
          <w:rFonts w:asciiTheme="minorHAnsi" w:hAnsiTheme="minorHAnsi" w:cstheme="minorHAnsi"/>
          <w:sz w:val="24"/>
          <w:szCs w:val="24"/>
        </w:rPr>
        <w:t>reading</w:t>
      </w:r>
      <w:r w:rsidR="0006514E" w:rsidRPr="00F62D37">
        <w:rPr>
          <w:rFonts w:asciiTheme="minorHAnsi" w:hAnsiTheme="minorHAnsi" w:cstheme="minorHAnsi"/>
          <w:sz w:val="24"/>
          <w:szCs w:val="24"/>
        </w:rPr>
        <w:t>s</w:t>
      </w:r>
      <w:r w:rsidRPr="00F62D37">
        <w:rPr>
          <w:rFonts w:asciiTheme="minorHAnsi" w:hAnsiTheme="minorHAnsi" w:cstheme="minorHAnsi"/>
          <w:sz w:val="24"/>
          <w:szCs w:val="24"/>
        </w:rPr>
        <w:t>, the</w:t>
      </w:r>
      <w:r w:rsidR="000B439C">
        <w:rPr>
          <w:rFonts w:asciiTheme="minorHAnsi" w:hAnsiTheme="minorHAnsi" w:cstheme="minorHAnsi"/>
          <w:sz w:val="24"/>
          <w:szCs w:val="24"/>
        </w:rPr>
        <w:t>n</w:t>
      </w:r>
      <w:r w:rsidRPr="00F62D37">
        <w:rPr>
          <w:rFonts w:asciiTheme="minorHAnsi" w:hAnsiTheme="minorHAnsi" w:cstheme="minorHAnsi"/>
          <w:sz w:val="24"/>
          <w:szCs w:val="24"/>
        </w:rPr>
        <w:t xml:space="preserve"> quizzes will be an excellent way </w:t>
      </w:r>
      <w:r w:rsidR="0006514E" w:rsidRPr="00F62D37">
        <w:rPr>
          <w:rFonts w:asciiTheme="minorHAnsi" w:hAnsiTheme="minorHAnsi" w:cstheme="minorHAnsi"/>
          <w:sz w:val="24"/>
          <w:szCs w:val="24"/>
        </w:rPr>
        <w:t xml:space="preserve">for you </w:t>
      </w:r>
      <w:r w:rsidRPr="00F62D37">
        <w:rPr>
          <w:rFonts w:asciiTheme="minorHAnsi" w:hAnsiTheme="minorHAnsi" w:cstheme="minorHAnsi"/>
          <w:sz w:val="24"/>
          <w:szCs w:val="24"/>
        </w:rPr>
        <w:t xml:space="preserve">to bolster your course grade. </w:t>
      </w:r>
      <w:r w:rsidR="00631E03" w:rsidRPr="00F62D37">
        <w:rPr>
          <w:rFonts w:asciiTheme="minorHAnsi" w:hAnsiTheme="minorHAnsi" w:cstheme="minorHAnsi"/>
          <w:sz w:val="24"/>
          <w:szCs w:val="24"/>
        </w:rPr>
        <w:t>There will be no make-ups for m</w:t>
      </w:r>
      <w:r w:rsidR="00AE4543" w:rsidRPr="00F62D37">
        <w:rPr>
          <w:rFonts w:asciiTheme="minorHAnsi" w:hAnsiTheme="minorHAnsi" w:cstheme="minorHAnsi"/>
          <w:sz w:val="24"/>
          <w:szCs w:val="24"/>
        </w:rPr>
        <w:t>issed quizzes</w:t>
      </w:r>
      <w:r w:rsidR="00631E03" w:rsidRPr="00F62D37">
        <w:rPr>
          <w:rFonts w:asciiTheme="minorHAnsi" w:hAnsiTheme="minorHAnsi" w:cstheme="minorHAnsi"/>
          <w:sz w:val="24"/>
          <w:szCs w:val="24"/>
        </w:rPr>
        <w:t xml:space="preserve">.  </w:t>
      </w:r>
      <w:r w:rsidRPr="00F62D37">
        <w:rPr>
          <w:rFonts w:asciiTheme="minorHAnsi" w:hAnsiTheme="minorHAnsi" w:cstheme="minorHAnsi"/>
          <w:sz w:val="24"/>
          <w:szCs w:val="24"/>
        </w:rPr>
        <w:t xml:space="preserve">Familiarize yourself thoroughly with the titles of the selected readings, the authors, the main characters, and the major turning points in the plot. Be sure to look up the definitions for words </w:t>
      </w:r>
      <w:r w:rsidR="00B16ADB" w:rsidRPr="00F62D37">
        <w:rPr>
          <w:rFonts w:asciiTheme="minorHAnsi" w:hAnsiTheme="minorHAnsi" w:cstheme="minorHAnsi"/>
          <w:sz w:val="24"/>
          <w:szCs w:val="24"/>
        </w:rPr>
        <w:t xml:space="preserve">that </w:t>
      </w:r>
      <w:r w:rsidRPr="00F62D37">
        <w:rPr>
          <w:rFonts w:asciiTheme="minorHAnsi" w:hAnsiTheme="minorHAnsi" w:cstheme="minorHAnsi"/>
          <w:sz w:val="24"/>
          <w:szCs w:val="24"/>
        </w:rPr>
        <w:t>you do not understand.</w:t>
      </w:r>
    </w:p>
    <w:p w14:paraId="72FF628D" w14:textId="77777777" w:rsidR="00614691" w:rsidRPr="00F62D37" w:rsidRDefault="00614691" w:rsidP="00614691">
      <w:pPr>
        <w:rPr>
          <w:rFonts w:asciiTheme="minorHAnsi" w:hAnsiTheme="minorHAnsi" w:cstheme="minorHAnsi"/>
        </w:rPr>
      </w:pPr>
    </w:p>
    <w:p w14:paraId="1DD60C48" w14:textId="1D9AB580" w:rsidR="00614691" w:rsidRPr="00F62D37" w:rsidRDefault="00614691" w:rsidP="00E54BB4">
      <w:pPr>
        <w:pStyle w:val="Heading3"/>
        <w:rPr>
          <w:rFonts w:asciiTheme="minorHAnsi" w:eastAsia="Calibri" w:hAnsiTheme="minorHAnsi" w:cstheme="minorHAnsi"/>
        </w:rPr>
      </w:pPr>
      <w:r w:rsidRPr="00F62D37">
        <w:rPr>
          <w:rFonts w:asciiTheme="minorHAnsi" w:eastAsia="Calibri" w:hAnsiTheme="minorHAnsi" w:cstheme="minorHAnsi"/>
        </w:rPr>
        <w:t>Response Paper</w:t>
      </w:r>
    </w:p>
    <w:p w14:paraId="69B77B0C" w14:textId="5430C2C0" w:rsidR="00614691" w:rsidRPr="00F62D37" w:rsidRDefault="00614691" w:rsidP="00614691">
      <w:pPr>
        <w:rPr>
          <w:rFonts w:asciiTheme="minorHAnsi" w:eastAsia="Calibri" w:hAnsiTheme="minorHAnsi" w:cstheme="minorHAnsi"/>
        </w:rPr>
      </w:pPr>
      <w:r w:rsidRPr="00F62D37">
        <w:rPr>
          <w:rFonts w:asciiTheme="minorHAnsi" w:eastAsia="Calibri" w:hAnsiTheme="minorHAnsi" w:cstheme="minorHAnsi"/>
        </w:rPr>
        <w:t xml:space="preserve">An important goal of education in the Humanities is to develop the capacity for independent, analytical, interpretive thought, especially in response to complex readings that involve a purposeful manipulation of language.  Your Response Paper </w:t>
      </w:r>
      <w:r w:rsidR="00E66CFC" w:rsidRPr="00F62D37">
        <w:rPr>
          <w:rFonts w:asciiTheme="minorHAnsi" w:eastAsia="Calibri" w:hAnsiTheme="minorHAnsi" w:cstheme="minorHAnsi"/>
        </w:rPr>
        <w:t xml:space="preserve">enables </w:t>
      </w:r>
      <w:r w:rsidRPr="00F62D37">
        <w:rPr>
          <w:rFonts w:asciiTheme="minorHAnsi" w:eastAsia="Calibri" w:hAnsiTheme="minorHAnsi" w:cstheme="minorHAnsi"/>
        </w:rPr>
        <w:t xml:space="preserve">you to build these important skills as you confront the author’s narrative artistry in one of our selected readings. Submit a brief paper (2-3 pages) </w:t>
      </w:r>
      <w:r w:rsidR="003B7678">
        <w:rPr>
          <w:rFonts w:asciiTheme="minorHAnsi" w:eastAsia="Calibri" w:hAnsiTheme="minorHAnsi" w:cstheme="minorHAnsi"/>
        </w:rPr>
        <w:t>in</w:t>
      </w:r>
      <w:r w:rsidR="003B7678" w:rsidRPr="00F62D37">
        <w:rPr>
          <w:rFonts w:asciiTheme="minorHAnsi" w:eastAsia="Calibri" w:hAnsiTheme="minorHAnsi" w:cstheme="minorHAnsi"/>
        </w:rPr>
        <w:t xml:space="preserve"> </w:t>
      </w:r>
      <w:r w:rsidRPr="00F62D37">
        <w:rPr>
          <w:rFonts w:asciiTheme="minorHAnsi" w:eastAsia="Calibri" w:hAnsiTheme="minorHAnsi" w:cstheme="minorHAnsi"/>
        </w:rPr>
        <w:t>Blackboard that responds in some way to one of our novels, stories, histories, or autobiographies. In it, you should reflect on some particular aspect of the work that stands out in your mind as especially memorable, striking, or exceptionally well-</w:t>
      </w:r>
      <w:r w:rsidRPr="00F62D37">
        <w:rPr>
          <w:rFonts w:asciiTheme="minorHAnsi" w:eastAsia="Calibri" w:hAnsiTheme="minorHAnsi" w:cstheme="minorHAnsi"/>
        </w:rPr>
        <w:lastRenderedPageBreak/>
        <w:t>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w:t>
      </w:r>
      <w:r w:rsidR="005519CC">
        <w:rPr>
          <w:rFonts w:asciiTheme="minorHAnsi" w:eastAsia="Calibri" w:hAnsiTheme="minorHAnsi" w:cstheme="minorHAnsi"/>
        </w:rPr>
        <w:t xml:space="preserve"> – </w:t>
      </w:r>
      <w:r w:rsidRPr="00F62D37">
        <w:rPr>
          <w:rFonts w:asciiTheme="minorHAnsi" w:eastAsia="Calibri" w:hAnsiTheme="minorHAnsi" w:cstheme="minorHAnsi"/>
        </w:rPr>
        <w:t xml:space="preserve">just to name a few. </w:t>
      </w:r>
    </w:p>
    <w:p w14:paraId="2D18D240" w14:textId="77777777" w:rsidR="008429F7" w:rsidRPr="00F62D37" w:rsidRDefault="008429F7" w:rsidP="00614691">
      <w:pPr>
        <w:rPr>
          <w:rFonts w:asciiTheme="minorHAnsi" w:eastAsia="Calibri" w:hAnsiTheme="minorHAnsi" w:cstheme="minorHAnsi"/>
        </w:rPr>
      </w:pPr>
    </w:p>
    <w:p w14:paraId="2C4883C9" w14:textId="5331BB1A" w:rsidR="008429F7" w:rsidRPr="00F62D37" w:rsidRDefault="008429F7" w:rsidP="00E54BB4">
      <w:pPr>
        <w:pStyle w:val="Heading3"/>
        <w:rPr>
          <w:rFonts w:asciiTheme="minorHAnsi" w:eastAsia="Calibri" w:hAnsiTheme="minorHAnsi" w:cstheme="minorHAnsi"/>
        </w:rPr>
      </w:pPr>
      <w:r w:rsidRPr="00F62D37">
        <w:rPr>
          <w:rFonts w:asciiTheme="minorHAnsi" w:eastAsia="Calibri" w:hAnsiTheme="minorHAnsi" w:cstheme="minorHAnsi"/>
        </w:rPr>
        <w:t>Graduate Student Assignment</w:t>
      </w:r>
    </w:p>
    <w:p w14:paraId="624BBE9B" w14:textId="4AA85597" w:rsidR="008429F7" w:rsidRPr="00F62D37" w:rsidRDefault="008429F7" w:rsidP="00614691">
      <w:pPr>
        <w:rPr>
          <w:rFonts w:asciiTheme="minorHAnsi" w:eastAsia="Calibri" w:hAnsiTheme="minorHAnsi" w:cstheme="minorHAnsi"/>
        </w:rPr>
      </w:pPr>
      <w:r w:rsidRPr="00F62D37">
        <w:rPr>
          <w:rFonts w:asciiTheme="minorHAnsi" w:hAnsiTheme="minorHAnsi" w:cstheme="minorHAnsi"/>
        </w:rPr>
        <w:t>Additional graduate student assignment: Graduate students will analyze the current literature and develop a 3</w:t>
      </w:r>
      <w:r w:rsidR="000406DC">
        <w:rPr>
          <w:rFonts w:asciiTheme="minorHAnsi" w:hAnsiTheme="minorHAnsi" w:cstheme="minorHAnsi"/>
        </w:rPr>
        <w:t xml:space="preserve"> to </w:t>
      </w:r>
      <w:r w:rsidRPr="00F62D37">
        <w:rPr>
          <w:rFonts w:asciiTheme="minorHAnsi" w:hAnsiTheme="minorHAnsi" w:cstheme="minorHAnsi"/>
        </w:rPr>
        <w:t>5</w:t>
      </w:r>
      <w:r w:rsidR="000406DC">
        <w:rPr>
          <w:rFonts w:asciiTheme="minorHAnsi" w:hAnsiTheme="minorHAnsi" w:cstheme="minorHAnsi"/>
        </w:rPr>
        <w:t>-</w:t>
      </w:r>
      <w:r w:rsidRPr="00F62D37">
        <w:rPr>
          <w:rFonts w:asciiTheme="minorHAnsi" w:hAnsiTheme="minorHAnsi" w:cstheme="minorHAnsi"/>
        </w:rPr>
        <w:t xml:space="preserve">page literature review on a topic provided by </w:t>
      </w:r>
      <w:r w:rsidR="005B3A85" w:rsidRPr="00F62D37">
        <w:rPr>
          <w:rFonts w:asciiTheme="minorHAnsi" w:hAnsiTheme="minorHAnsi" w:cstheme="minorHAnsi"/>
        </w:rPr>
        <w:t>the instructor</w:t>
      </w:r>
      <w:r w:rsidR="00E47432" w:rsidRPr="00F62D37">
        <w:rPr>
          <w:rFonts w:asciiTheme="minorHAnsi" w:hAnsiTheme="minorHAnsi" w:cstheme="minorHAnsi"/>
        </w:rPr>
        <w:t>.</w:t>
      </w:r>
      <w:r w:rsidRPr="00F62D37">
        <w:rPr>
          <w:rFonts w:asciiTheme="minorHAnsi" w:hAnsiTheme="minorHAnsi" w:cstheme="minorHAnsi"/>
        </w:rPr>
        <w:t xml:space="preserve"> This literature review must be word processed in </w:t>
      </w:r>
      <w:r w:rsidR="009A5F8A" w:rsidRPr="00F62D37">
        <w:rPr>
          <w:rFonts w:asciiTheme="minorHAnsi" w:hAnsiTheme="minorHAnsi" w:cstheme="minorHAnsi"/>
        </w:rPr>
        <w:t>12-point</w:t>
      </w:r>
      <w:r w:rsidRPr="00F62D37">
        <w:rPr>
          <w:rFonts w:asciiTheme="minorHAnsi" w:hAnsiTheme="minorHAnsi" w:cstheme="minorHAnsi"/>
        </w:rPr>
        <w:t xml:space="preserve"> Arial font and have appropriate APA style formatting. Additional instructions and a complete rubric </w:t>
      </w:r>
      <w:r w:rsidR="009A5F8A" w:rsidRPr="00F62D37">
        <w:rPr>
          <w:rFonts w:asciiTheme="minorHAnsi" w:hAnsiTheme="minorHAnsi" w:cstheme="minorHAnsi"/>
        </w:rPr>
        <w:t>are</w:t>
      </w:r>
      <w:r w:rsidRPr="00F62D37">
        <w:rPr>
          <w:rFonts w:asciiTheme="minorHAnsi" w:hAnsiTheme="minorHAnsi" w:cstheme="minorHAnsi"/>
        </w:rPr>
        <w:t xml:space="preserve"> provided in Blackboard.</w:t>
      </w:r>
    </w:p>
    <w:p w14:paraId="4ED40FB4" w14:textId="77777777" w:rsidR="008429F7" w:rsidRPr="00F33365" w:rsidRDefault="008429F7" w:rsidP="00614691">
      <w:pPr>
        <w:rPr>
          <w:rFonts w:asciiTheme="minorHAnsi" w:eastAsia="Calibri" w:hAnsiTheme="minorHAnsi" w:cstheme="minorHAnsi"/>
        </w:rPr>
      </w:pPr>
    </w:p>
    <w:p w14:paraId="4D97368C" w14:textId="35E3B8DA" w:rsidR="008F3F3A" w:rsidRPr="00E54BB4" w:rsidRDefault="008429F7" w:rsidP="00E54BB4">
      <w:pPr>
        <w:pStyle w:val="Heading3"/>
        <w:rPr>
          <w:rFonts w:asciiTheme="minorHAnsi" w:eastAsia="Calibri" w:hAnsiTheme="minorHAnsi" w:cstheme="minorHAnsi"/>
        </w:rPr>
      </w:pPr>
      <w:r w:rsidRPr="00F33365">
        <w:rPr>
          <w:rFonts w:asciiTheme="minorHAnsi" w:eastAsia="Calibri" w:hAnsiTheme="minorHAnsi" w:cstheme="minorHAnsi"/>
        </w:rPr>
        <w:t>Final Exam</w:t>
      </w:r>
    </w:p>
    <w:p w14:paraId="05621B26" w14:textId="6714762E" w:rsidR="00BB2F98" w:rsidRPr="00F33365" w:rsidRDefault="00BB2F98" w:rsidP="00BB2F98">
      <w:pPr>
        <w:rPr>
          <w:rFonts w:asciiTheme="minorHAnsi" w:hAnsiTheme="minorHAnsi" w:cstheme="minorHAnsi"/>
          <w:i/>
          <w:color w:val="4472C4" w:themeColor="accent5"/>
        </w:rPr>
      </w:pPr>
      <w:bookmarkStart w:id="1" w:name="_Hlk73962599"/>
      <w:r w:rsidRPr="00F33365">
        <w:rPr>
          <w:rFonts w:asciiTheme="minorHAnsi" w:hAnsiTheme="minorHAnsi" w:cstheme="minorHAnsi"/>
          <w:i/>
          <w:color w:val="4472C4" w:themeColor="accent5"/>
        </w:rPr>
        <w:t xml:space="preserve">[Note from the </w:t>
      </w:r>
      <w:hyperlink r:id="rId25" w:history="1">
        <w:r w:rsidRPr="00F33365">
          <w:rPr>
            <w:rStyle w:val="Hyperlink"/>
            <w:rFonts w:asciiTheme="minorHAnsi" w:hAnsiTheme="minorHAnsi" w:cstheme="minorHAnsi"/>
            <w:i/>
          </w:rPr>
          <w:t>Faculty Manual</w:t>
        </w:r>
      </w:hyperlink>
      <w:r w:rsidRPr="00F33365">
        <w:rPr>
          <w:rFonts w:asciiTheme="minorHAnsi" w:hAnsiTheme="minorHAnsi" w:cstheme="minorHAnsi"/>
          <w:i/>
          <w:color w:val="4472C4" w:themeColor="accent5"/>
        </w:rPr>
        <w:t xml:space="preserve"> (http:/www.sc.edu/policies/facman/Faculty_Advisory_Housekeeping.pdf):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1FB83302" w14:textId="77777777" w:rsidR="00BB2F98" w:rsidRPr="00F33365" w:rsidRDefault="00BB2F98" w:rsidP="00BB2F98">
      <w:pPr>
        <w:rPr>
          <w:rFonts w:asciiTheme="minorHAnsi" w:hAnsiTheme="minorHAnsi" w:cstheme="minorHAnsi"/>
          <w:i/>
          <w:color w:val="4472C4" w:themeColor="accent5"/>
        </w:rPr>
      </w:pPr>
    </w:p>
    <w:p w14:paraId="7889A206" w14:textId="77777777" w:rsidR="00BB2F98" w:rsidRPr="00F33365" w:rsidRDefault="00BB2F98" w:rsidP="00BB2F98">
      <w:pPr>
        <w:rPr>
          <w:rFonts w:asciiTheme="minorHAnsi" w:hAnsiTheme="minorHAnsi" w:cstheme="minorHAnsi"/>
          <w:i/>
          <w:color w:val="4472C4" w:themeColor="accent5"/>
        </w:rPr>
      </w:pPr>
      <w:r w:rsidRPr="00F33365">
        <w:rPr>
          <w:rFonts w:asciiTheme="minorHAnsi" w:hAnsiTheme="minorHAnsi" w:cstheme="minorHAnsi"/>
          <w:i/>
          <w:color w:val="4472C4" w:themeColor="accent5"/>
        </w:rP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 three times a week, no quiz, test, or examination shall be given during the last three sessions before the regular examination period.]</w:t>
      </w:r>
    </w:p>
    <w:p w14:paraId="5319B943" w14:textId="77777777" w:rsidR="00BB2F98" w:rsidRPr="00F33365" w:rsidRDefault="00BB2F98" w:rsidP="00BB2F98">
      <w:pPr>
        <w:rPr>
          <w:rFonts w:asciiTheme="minorHAnsi" w:hAnsiTheme="minorHAnsi" w:cstheme="minorHAnsi"/>
        </w:rPr>
      </w:pPr>
    </w:p>
    <w:p w14:paraId="1CE52D90" w14:textId="36E84D3C" w:rsidR="00BB2F98" w:rsidRPr="00F33365" w:rsidRDefault="00BB2F98" w:rsidP="00BB2F98">
      <w:pPr>
        <w:rPr>
          <w:rFonts w:asciiTheme="minorHAnsi" w:hAnsiTheme="minorHAnsi" w:cstheme="minorHAnsi"/>
        </w:rPr>
      </w:pPr>
      <w:r w:rsidRPr="00F33365">
        <w:rPr>
          <w:rFonts w:asciiTheme="minorHAnsi" w:hAnsiTheme="minorHAnsi" w:cstheme="minorHAnsi"/>
        </w:rPr>
        <w:t>The final exam will consist of True/False, Multiple</w:t>
      </w:r>
      <w:r w:rsidR="002E7346">
        <w:rPr>
          <w:rFonts w:asciiTheme="minorHAnsi" w:hAnsiTheme="minorHAnsi" w:cstheme="minorHAnsi"/>
        </w:rPr>
        <w:t>-</w:t>
      </w:r>
      <w:r w:rsidRPr="00F33365">
        <w:rPr>
          <w:rFonts w:asciiTheme="minorHAnsi" w:hAnsiTheme="minorHAnsi" w:cstheme="minorHAnsi"/>
        </w:rPr>
        <w:t xml:space="preserve">Choice and Short Answer questions. The final exam is comprehensive. Exam questions are from substantial test banks.  </w:t>
      </w:r>
    </w:p>
    <w:bookmarkEnd w:id="1"/>
    <w:p w14:paraId="3EF86648" w14:textId="77777777" w:rsidR="00614691" w:rsidRPr="00F33365" w:rsidRDefault="00614691" w:rsidP="00614691">
      <w:pPr>
        <w:rPr>
          <w:rFonts w:asciiTheme="minorHAnsi" w:hAnsiTheme="minorHAnsi" w:cstheme="minorHAnsi"/>
        </w:rPr>
      </w:pPr>
    </w:p>
    <w:p w14:paraId="2936949C" w14:textId="7C3745F4" w:rsidR="002466BC" w:rsidRPr="00E54BB4" w:rsidRDefault="008429F7" w:rsidP="00E54BB4">
      <w:pPr>
        <w:pStyle w:val="Heading3"/>
        <w:rPr>
          <w:rFonts w:asciiTheme="minorHAnsi" w:hAnsiTheme="minorHAnsi" w:cstheme="minorHAnsi"/>
          <w:color w:val="auto"/>
        </w:rPr>
      </w:pPr>
      <w:r w:rsidRPr="00F33365">
        <w:rPr>
          <w:rFonts w:asciiTheme="minorHAnsi" w:hAnsiTheme="minorHAnsi" w:cstheme="minorHAnsi"/>
          <w:color w:val="auto"/>
        </w:rPr>
        <w:t>Evaluation a</w:t>
      </w:r>
      <w:r w:rsidR="002466BC" w:rsidRPr="00F33365">
        <w:rPr>
          <w:rFonts w:asciiTheme="minorHAnsi" w:hAnsiTheme="minorHAnsi" w:cstheme="minorHAnsi"/>
          <w:color w:val="auto"/>
        </w:rPr>
        <w:t>nd Grading Scale</w:t>
      </w:r>
    </w:p>
    <w:p w14:paraId="6965F1B6" w14:textId="77777777" w:rsidR="00580AD9" w:rsidRDefault="007546C3" w:rsidP="00614691">
      <w:pPr>
        <w:rPr>
          <w:rFonts w:asciiTheme="minorHAnsi" w:hAnsiTheme="minorHAnsi" w:cstheme="minorHAnsi"/>
          <w:i/>
          <w:color w:val="4472C4" w:themeColor="accent5"/>
        </w:rPr>
      </w:pPr>
      <w:r w:rsidRPr="000B79AF">
        <w:rPr>
          <w:rFonts w:asciiTheme="minorHAnsi" w:hAnsiTheme="minorHAnsi" w:cstheme="minorHAnsi"/>
          <w:i/>
          <w:color w:val="4472C4" w:themeColor="accent5"/>
        </w:rPr>
        <w:t xml:space="preserve">[Note: </w:t>
      </w:r>
      <w:r w:rsidR="008649BD">
        <w:rPr>
          <w:rFonts w:asciiTheme="minorHAnsi" w:hAnsiTheme="minorHAnsi" w:cstheme="minorHAnsi"/>
          <w:i/>
          <w:color w:val="4472C4" w:themeColor="accent5"/>
        </w:rPr>
        <w:t>In some cases, s</w:t>
      </w:r>
      <w:r w:rsidR="003A76DD" w:rsidRPr="000B79AF">
        <w:rPr>
          <w:rFonts w:asciiTheme="minorHAnsi" w:hAnsiTheme="minorHAnsi" w:cstheme="minorHAnsi"/>
          <w:i/>
          <w:color w:val="4472C4" w:themeColor="accent5"/>
        </w:rPr>
        <w:t>tudents may select t</w:t>
      </w:r>
      <w:r w:rsidRPr="000B79AF">
        <w:rPr>
          <w:rFonts w:asciiTheme="minorHAnsi" w:hAnsiTheme="minorHAnsi" w:cstheme="minorHAnsi"/>
          <w:i/>
          <w:color w:val="4472C4" w:themeColor="accent5"/>
        </w:rPr>
        <w:t xml:space="preserve">he Pass-Fail grading option for a course. If students select this option, performance in the course does not affect their grade point average. If Pass-Fail is an option for your course, </w:t>
      </w:r>
      <w:r w:rsidR="003A76DD" w:rsidRPr="000B79AF">
        <w:rPr>
          <w:rFonts w:asciiTheme="minorHAnsi" w:hAnsiTheme="minorHAnsi" w:cstheme="minorHAnsi"/>
          <w:i/>
          <w:color w:val="4472C4" w:themeColor="accent5"/>
        </w:rPr>
        <w:t xml:space="preserve">then </w:t>
      </w:r>
      <w:r w:rsidRPr="000B79AF">
        <w:rPr>
          <w:rFonts w:asciiTheme="minorHAnsi" w:hAnsiTheme="minorHAnsi" w:cstheme="minorHAnsi"/>
          <w:i/>
          <w:color w:val="4472C4" w:themeColor="accent5"/>
        </w:rPr>
        <w:t>your syllabus must indicate the minimum grade (points, percentage) required for a “pass”.</w:t>
      </w:r>
    </w:p>
    <w:p w14:paraId="1A76295B" w14:textId="77777777" w:rsidR="006B57DC" w:rsidRPr="00DE0003" w:rsidRDefault="006B57DC" w:rsidP="006B57DC">
      <w:pPr>
        <w:rPr>
          <w:rFonts w:asciiTheme="minorHAnsi" w:hAnsiTheme="minorHAnsi" w:cstheme="minorHAnsi"/>
          <w:i/>
          <w:color w:val="4472C4" w:themeColor="accent5"/>
        </w:rPr>
      </w:pPr>
    </w:p>
    <w:p w14:paraId="421D42E1" w14:textId="77777777" w:rsidR="006B57DC" w:rsidRPr="00DE0003" w:rsidRDefault="006B57DC" w:rsidP="006B57DC">
      <w:pPr>
        <w:rPr>
          <w:i/>
          <w:color w:val="4472C4" w:themeColor="accent5"/>
        </w:rPr>
      </w:pPr>
      <w:r w:rsidRPr="00DE0003">
        <w:rPr>
          <w:i/>
          <w:color w:val="4472C4" w:themeColor="accent5"/>
        </w:rPr>
        <w:t>Include a grading policy that is clearly stated and includes the grading scale, weights of each graded assignment, and explanation of how grades (A-F) will be assigned.</w:t>
      </w:r>
    </w:p>
    <w:p w14:paraId="45F903C1" w14:textId="416A7DE1" w:rsidR="00580AD9" w:rsidRDefault="00580AD9" w:rsidP="00614691">
      <w:pPr>
        <w:rPr>
          <w:rFonts w:asciiTheme="minorHAnsi" w:hAnsiTheme="minorHAnsi" w:cstheme="minorHAnsi"/>
          <w:i/>
          <w:color w:val="4472C4" w:themeColor="accent5"/>
        </w:rPr>
      </w:pPr>
    </w:p>
    <w:p w14:paraId="29D5CEAE" w14:textId="3EAF20BC" w:rsidR="006B57DC" w:rsidRDefault="00883537" w:rsidP="00614691">
      <w:pPr>
        <w:rPr>
          <w:rFonts w:asciiTheme="minorHAnsi" w:hAnsiTheme="minorHAnsi" w:cstheme="minorHAnsi"/>
          <w:i/>
          <w:color w:val="4472C4" w:themeColor="accent5"/>
        </w:rPr>
      </w:pPr>
      <w:r w:rsidRPr="00883537">
        <w:rPr>
          <w:rFonts w:asciiTheme="minorHAnsi" w:hAnsiTheme="minorHAnsi" w:cstheme="minorHAnsi"/>
          <w:i/>
          <w:color w:val="4472C4" w:themeColor="accent5"/>
        </w:rPr>
        <w:t>﻿</w:t>
      </w:r>
      <w:r w:rsidR="006B57DC" w:rsidRPr="00DE0003">
        <w:rPr>
          <w:b/>
          <w:i/>
          <w:color w:val="4472C4" w:themeColor="accent5"/>
        </w:rPr>
        <w:t>Required only for 500-600 level courses</w:t>
      </w:r>
      <w:r w:rsidR="006B57DC" w:rsidRPr="00DE0003">
        <w:rPr>
          <w:i/>
          <w:color w:val="4472C4" w:themeColor="accent5"/>
        </w:rPr>
        <w:t>:</w:t>
      </w:r>
      <w:r w:rsidR="006B57DC">
        <w:rPr>
          <w:i/>
          <w:color w:val="4472C4" w:themeColor="accent5"/>
        </w:rPr>
        <w:t xml:space="preserve"> </w:t>
      </w:r>
      <w:r w:rsidRPr="00883537">
        <w:rPr>
          <w:rFonts w:asciiTheme="minorHAnsi" w:hAnsiTheme="minorHAnsi" w:cstheme="minorHAnsi"/>
          <w:i/>
          <w:color w:val="4472C4" w:themeColor="accent5"/>
        </w:rPr>
        <w:t>Courses at the Mixed/Advanced Undergraduate/Entry Level Graduate</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Courses (500/600-level) must include separate grading schemes for</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undergraduate and graduate credit and one or more assignments for graduate</w:t>
      </w:r>
      <w:r>
        <w:rPr>
          <w:rFonts w:asciiTheme="minorHAnsi" w:hAnsiTheme="minorHAnsi" w:cstheme="minorHAnsi"/>
          <w:i/>
          <w:color w:val="4472C4" w:themeColor="accent5"/>
        </w:rPr>
        <w:t xml:space="preserve"> </w:t>
      </w:r>
      <w:r w:rsidRPr="00883537">
        <w:rPr>
          <w:rFonts w:asciiTheme="minorHAnsi" w:hAnsiTheme="minorHAnsi" w:cstheme="minorHAnsi"/>
          <w:i/>
          <w:color w:val="4472C4" w:themeColor="accent5"/>
        </w:rPr>
        <w:t>credit that are clearly differentiated from undergraduate assignments</w:t>
      </w:r>
      <w:r>
        <w:rPr>
          <w:rFonts w:asciiTheme="minorHAnsi" w:hAnsiTheme="minorHAnsi" w:cstheme="minorHAnsi"/>
          <w:i/>
          <w:color w:val="4472C4" w:themeColor="accent5"/>
        </w:rPr>
        <w:t xml:space="preserve">.  </w:t>
      </w:r>
      <w:r w:rsidR="00580AD9">
        <w:rPr>
          <w:rFonts w:asciiTheme="minorHAnsi" w:hAnsiTheme="minorHAnsi" w:cstheme="minorHAnsi"/>
          <w:i/>
          <w:color w:val="4472C4" w:themeColor="accent5"/>
        </w:rPr>
        <w:t xml:space="preserve">Please provide a separate evaluation and grading scale for graduate students if both </w:t>
      </w:r>
      <w:r>
        <w:rPr>
          <w:rFonts w:asciiTheme="minorHAnsi" w:hAnsiTheme="minorHAnsi" w:cstheme="minorHAnsi"/>
          <w:i/>
          <w:color w:val="4472C4" w:themeColor="accent5"/>
        </w:rPr>
        <w:t>500/600-level courses</w:t>
      </w:r>
      <w:r w:rsidR="00580AD9">
        <w:rPr>
          <w:rFonts w:asciiTheme="minorHAnsi" w:hAnsiTheme="minorHAnsi" w:cstheme="minorHAnsi"/>
          <w:i/>
          <w:color w:val="4472C4" w:themeColor="accent5"/>
        </w:rPr>
        <w:t>.</w:t>
      </w:r>
    </w:p>
    <w:p w14:paraId="0EFB080E" w14:textId="77777777" w:rsidR="006B57DC" w:rsidRDefault="006B57DC" w:rsidP="00614691">
      <w:pPr>
        <w:rPr>
          <w:rFonts w:asciiTheme="minorHAnsi" w:hAnsiTheme="minorHAnsi" w:cstheme="minorHAnsi"/>
          <w:i/>
          <w:color w:val="4472C4" w:themeColor="accent5"/>
        </w:rPr>
      </w:pPr>
    </w:p>
    <w:p w14:paraId="4986D1B7" w14:textId="41B3BF40" w:rsidR="007546C3" w:rsidRPr="000F79F0" w:rsidRDefault="006B57DC" w:rsidP="00614691">
      <w:pPr>
        <w:rPr>
          <w:rFonts w:asciiTheme="minorHAnsi" w:hAnsiTheme="minorHAnsi" w:cstheme="minorHAnsi"/>
          <w:i/>
          <w:color w:val="2E74B5" w:themeColor="accent1" w:themeShade="BF"/>
        </w:rPr>
      </w:pPr>
      <w:r w:rsidRPr="000F79F0">
        <w:rPr>
          <w:rFonts w:asciiTheme="minorHAnsi" w:hAnsiTheme="minorHAnsi" w:cstheme="minorHAnsi"/>
          <w:i/>
          <w:color w:val="2E74B5" w:themeColor="accent1" w:themeShade="BF"/>
        </w:rPr>
        <w:lastRenderedPageBreak/>
        <w:t>A variety of examples are below.</w:t>
      </w:r>
      <w:r w:rsidR="007546C3" w:rsidRPr="000F79F0">
        <w:rPr>
          <w:rFonts w:asciiTheme="minorHAnsi" w:hAnsiTheme="minorHAnsi" w:cstheme="minorHAnsi"/>
          <w:i/>
          <w:color w:val="2E74B5" w:themeColor="accent1" w:themeShade="BF"/>
        </w:rPr>
        <w:t>]</w:t>
      </w:r>
    </w:p>
    <w:p w14:paraId="285C2A5D" w14:textId="77777777" w:rsidR="007546C3" w:rsidRPr="005D641D" w:rsidRDefault="007546C3" w:rsidP="00614691">
      <w:pPr>
        <w:rPr>
          <w:rFonts w:asciiTheme="minorHAnsi" w:hAnsiTheme="minorHAnsi" w:cstheme="minorHAnsi"/>
        </w:rPr>
      </w:pPr>
    </w:p>
    <w:p w14:paraId="647967FC" w14:textId="542847ED" w:rsidR="00614691" w:rsidRPr="005D641D" w:rsidRDefault="00614691" w:rsidP="00614691">
      <w:pPr>
        <w:rPr>
          <w:rFonts w:asciiTheme="minorHAnsi" w:eastAsia="Malgun Gothic" w:hAnsiTheme="minorHAnsi" w:cstheme="minorHAnsi"/>
          <w:bCs/>
        </w:rPr>
      </w:pPr>
      <w:r w:rsidRPr="005D641D">
        <w:rPr>
          <w:rFonts w:asciiTheme="minorHAnsi" w:hAnsiTheme="minorHAnsi" w:cstheme="minorHAnsi"/>
        </w:rPr>
        <w:t xml:space="preserve">All grades will be posted on Blackboard. </w:t>
      </w:r>
      <w:r w:rsidR="00B678E6" w:rsidRPr="005D641D">
        <w:rPr>
          <w:rFonts w:asciiTheme="minorHAnsi" w:hAnsiTheme="minorHAnsi" w:cstheme="minorHAnsi"/>
        </w:rPr>
        <w:t>You</w:t>
      </w:r>
      <w:r w:rsidRPr="005D641D">
        <w:rPr>
          <w:rFonts w:asciiTheme="minorHAnsi" w:hAnsiTheme="minorHAnsi" w:cstheme="minorHAnsi"/>
        </w:rPr>
        <w:t xml:space="preserve"> are strongly encouraged to check </w:t>
      </w:r>
      <w:r w:rsidR="00DA3633" w:rsidRPr="005D641D">
        <w:rPr>
          <w:rFonts w:asciiTheme="minorHAnsi" w:hAnsiTheme="minorHAnsi" w:cstheme="minorHAnsi"/>
        </w:rPr>
        <w:t>your</w:t>
      </w:r>
      <w:r w:rsidRPr="005D641D">
        <w:rPr>
          <w:rFonts w:asciiTheme="minorHAnsi" w:hAnsiTheme="minorHAnsi" w:cstheme="minorHAnsi"/>
        </w:rPr>
        <w:t xml:space="preserve"> scores in Blackboard </w:t>
      </w:r>
      <w:r w:rsidRPr="005D641D">
        <w:rPr>
          <w:rFonts w:asciiTheme="minorHAnsi" w:eastAsia="Malgun Gothic" w:hAnsiTheme="minorHAnsi" w:cstheme="minorHAnsi"/>
        </w:rPr>
        <w:t>regularly.</w:t>
      </w:r>
      <w:r w:rsidRPr="005D641D">
        <w:rPr>
          <w:rFonts w:asciiTheme="minorHAnsi" w:eastAsia="Malgun Gothic" w:hAnsiTheme="minorHAnsi" w:cstheme="minorHAnsi"/>
          <w:bCs/>
        </w:rPr>
        <w:t xml:space="preserve"> A final letter grade will be assigned based on percentage</w:t>
      </w:r>
      <w:r w:rsidR="00E471B2" w:rsidRPr="005D641D">
        <w:rPr>
          <w:rFonts w:asciiTheme="minorHAnsi" w:eastAsia="Malgun Gothic" w:hAnsiTheme="minorHAnsi" w:cstheme="minorHAnsi"/>
          <w:bCs/>
        </w:rPr>
        <w:t>s</w:t>
      </w:r>
      <w:r w:rsidRPr="005D641D">
        <w:rPr>
          <w:rFonts w:asciiTheme="minorHAnsi" w:eastAsia="Malgun Gothic" w:hAnsiTheme="minorHAnsi" w:cstheme="minorHAnsi"/>
          <w:bCs/>
        </w:rPr>
        <w:t>.</w:t>
      </w:r>
    </w:p>
    <w:p w14:paraId="20972BD4" w14:textId="77777777" w:rsidR="00614691" w:rsidRPr="005D641D" w:rsidRDefault="00614691" w:rsidP="00614691">
      <w:pPr>
        <w:rPr>
          <w:rFonts w:asciiTheme="minorHAnsi" w:hAnsiTheme="minorHAnsi" w:cstheme="minorHAnsi"/>
        </w:rPr>
      </w:pPr>
    </w:p>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5D641D"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5D641D" w:rsidRDefault="002466BC" w:rsidP="00A966BE">
            <w:pPr>
              <w:pStyle w:val="Heading3"/>
              <w:rPr>
                <w:rFonts w:asciiTheme="minorHAnsi" w:hAnsiTheme="minorHAnsi" w:cstheme="minorHAnsi"/>
                <w:color w:val="auto"/>
              </w:rPr>
            </w:pPr>
            <w:r w:rsidRPr="005D641D">
              <w:rPr>
                <w:rFonts w:asciiTheme="minorHAnsi" w:hAnsiTheme="minorHAnsi" w:cstheme="minorHAnsi"/>
                <w:color w:val="auto"/>
              </w:rPr>
              <w:t>Assignment Weights</w:t>
            </w:r>
          </w:p>
        </w:tc>
        <w:tc>
          <w:tcPr>
            <w:tcW w:w="1170" w:type="dxa"/>
            <w:shd w:val="clear" w:color="auto" w:fill="D9D9D9" w:themeFill="background1" w:themeFillShade="D9"/>
            <w:vAlign w:val="center"/>
          </w:tcPr>
          <w:p w14:paraId="5E91DFE3"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Percent</w:t>
            </w:r>
          </w:p>
        </w:tc>
      </w:tr>
      <w:tr w:rsidR="00614691" w:rsidRPr="005D641D" w14:paraId="3A2952F9" w14:textId="77777777" w:rsidTr="00A966BE">
        <w:trPr>
          <w:trHeight w:val="20"/>
        </w:trPr>
        <w:tc>
          <w:tcPr>
            <w:tcW w:w="4230" w:type="dxa"/>
            <w:vAlign w:val="center"/>
          </w:tcPr>
          <w:p w14:paraId="450FEA0F"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Class Participation</w:t>
            </w:r>
          </w:p>
        </w:tc>
        <w:tc>
          <w:tcPr>
            <w:tcW w:w="1170" w:type="dxa"/>
            <w:vAlign w:val="center"/>
          </w:tcPr>
          <w:p w14:paraId="0E930B68"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377601E3" w14:textId="77777777" w:rsidTr="00A966BE">
        <w:trPr>
          <w:trHeight w:val="20"/>
        </w:trPr>
        <w:tc>
          <w:tcPr>
            <w:tcW w:w="4230" w:type="dxa"/>
            <w:vAlign w:val="center"/>
          </w:tcPr>
          <w:p w14:paraId="5E60EB27"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 xml:space="preserve">Quizzes </w:t>
            </w:r>
          </w:p>
        </w:tc>
        <w:tc>
          <w:tcPr>
            <w:tcW w:w="1170" w:type="dxa"/>
            <w:vAlign w:val="center"/>
          </w:tcPr>
          <w:p w14:paraId="472A290F"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47720CC7" w14:textId="77777777" w:rsidTr="00A966BE">
        <w:trPr>
          <w:trHeight w:val="20"/>
        </w:trPr>
        <w:tc>
          <w:tcPr>
            <w:tcW w:w="4230" w:type="dxa"/>
            <w:vAlign w:val="center"/>
          </w:tcPr>
          <w:p w14:paraId="45332859"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Critical Essay</w:t>
            </w:r>
          </w:p>
        </w:tc>
        <w:tc>
          <w:tcPr>
            <w:tcW w:w="1170" w:type="dxa"/>
            <w:vAlign w:val="center"/>
          </w:tcPr>
          <w:p w14:paraId="569FB1BA"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1D4B050A" w14:textId="77777777" w:rsidTr="00A966BE">
        <w:trPr>
          <w:trHeight w:val="20"/>
        </w:trPr>
        <w:tc>
          <w:tcPr>
            <w:tcW w:w="4230" w:type="dxa"/>
            <w:vAlign w:val="center"/>
          </w:tcPr>
          <w:p w14:paraId="7D6110D2"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Response Paper</w:t>
            </w:r>
          </w:p>
        </w:tc>
        <w:tc>
          <w:tcPr>
            <w:tcW w:w="1170" w:type="dxa"/>
            <w:vAlign w:val="center"/>
          </w:tcPr>
          <w:p w14:paraId="0FCF430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w:t>
            </w:r>
          </w:p>
        </w:tc>
      </w:tr>
      <w:tr w:rsidR="00614691" w:rsidRPr="005D641D" w14:paraId="30346609" w14:textId="77777777" w:rsidTr="00A966BE">
        <w:trPr>
          <w:trHeight w:val="20"/>
        </w:trPr>
        <w:tc>
          <w:tcPr>
            <w:tcW w:w="4230" w:type="dxa"/>
            <w:tcBorders>
              <w:bottom w:val="single" w:sz="4" w:space="0" w:color="auto"/>
            </w:tcBorders>
          </w:tcPr>
          <w:p w14:paraId="620D0B8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Midterm Exam</w:t>
            </w:r>
          </w:p>
        </w:tc>
        <w:tc>
          <w:tcPr>
            <w:tcW w:w="1170" w:type="dxa"/>
            <w:tcBorders>
              <w:bottom w:val="single" w:sz="4" w:space="0" w:color="auto"/>
            </w:tcBorders>
          </w:tcPr>
          <w:p w14:paraId="29800B0B"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w:t>
            </w:r>
          </w:p>
        </w:tc>
      </w:tr>
      <w:tr w:rsidR="00614691" w:rsidRPr="005D641D" w14:paraId="190132AB" w14:textId="77777777" w:rsidTr="00A966BE">
        <w:trPr>
          <w:trHeight w:val="20"/>
        </w:trPr>
        <w:tc>
          <w:tcPr>
            <w:tcW w:w="4230" w:type="dxa"/>
            <w:tcBorders>
              <w:bottom w:val="single" w:sz="4" w:space="0" w:color="auto"/>
            </w:tcBorders>
          </w:tcPr>
          <w:p w14:paraId="653B3438" w14:textId="35C61F32" w:rsidR="00614691" w:rsidRPr="005D641D" w:rsidRDefault="00614691" w:rsidP="00A966BE">
            <w:pPr>
              <w:rPr>
                <w:rFonts w:asciiTheme="minorHAnsi" w:hAnsiTheme="minorHAnsi" w:cstheme="minorHAnsi"/>
              </w:rPr>
            </w:pPr>
            <w:r w:rsidRPr="005D641D">
              <w:rPr>
                <w:rFonts w:asciiTheme="minorHAnsi" w:hAnsiTheme="minorHAnsi" w:cstheme="minorHAnsi"/>
              </w:rPr>
              <w:t>Final</w:t>
            </w:r>
            <w:r w:rsidR="00556CB0">
              <w:rPr>
                <w:rFonts w:asciiTheme="minorHAnsi" w:hAnsiTheme="minorHAnsi" w:cstheme="minorHAnsi"/>
              </w:rPr>
              <w:t xml:space="preserve"> Exam</w:t>
            </w:r>
          </w:p>
        </w:tc>
        <w:tc>
          <w:tcPr>
            <w:tcW w:w="1170" w:type="dxa"/>
            <w:tcBorders>
              <w:bottom w:val="single" w:sz="4" w:space="0" w:color="auto"/>
            </w:tcBorders>
          </w:tcPr>
          <w:p w14:paraId="2B4F3717"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20%</w:t>
            </w:r>
          </w:p>
        </w:tc>
      </w:tr>
      <w:tr w:rsidR="00614691" w:rsidRPr="005D641D" w14:paraId="515AD805" w14:textId="77777777" w:rsidTr="00A966BE">
        <w:trPr>
          <w:trHeight w:val="20"/>
        </w:trPr>
        <w:tc>
          <w:tcPr>
            <w:tcW w:w="4230" w:type="dxa"/>
            <w:tcBorders>
              <w:bottom w:val="single" w:sz="4" w:space="0" w:color="auto"/>
            </w:tcBorders>
          </w:tcPr>
          <w:p w14:paraId="5E017E45"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Total</w:t>
            </w:r>
          </w:p>
        </w:tc>
        <w:tc>
          <w:tcPr>
            <w:tcW w:w="1170" w:type="dxa"/>
            <w:tcBorders>
              <w:bottom w:val="single" w:sz="4" w:space="0" w:color="auto"/>
            </w:tcBorders>
          </w:tcPr>
          <w:p w14:paraId="7A560716" w14:textId="77777777" w:rsidR="00614691" w:rsidRPr="005D641D" w:rsidRDefault="00614691" w:rsidP="00A966BE">
            <w:pPr>
              <w:rPr>
                <w:rFonts w:asciiTheme="minorHAnsi" w:hAnsiTheme="minorHAnsi" w:cstheme="minorHAnsi"/>
              </w:rPr>
            </w:pPr>
            <w:r w:rsidRPr="005D641D">
              <w:rPr>
                <w:rFonts w:asciiTheme="minorHAnsi" w:hAnsiTheme="minorHAnsi" w:cstheme="minorHAnsi"/>
              </w:rPr>
              <w:t>100%</w:t>
            </w:r>
          </w:p>
        </w:tc>
      </w:tr>
    </w:tbl>
    <w:p w14:paraId="1E801670" w14:textId="546ECF45" w:rsidR="002466BC" w:rsidRDefault="002466BC" w:rsidP="00614691">
      <w:pPr>
        <w:rPr>
          <w:rFonts w:asciiTheme="minorHAnsi" w:hAnsiTheme="minorHAnsi" w:cstheme="minorHAnsi"/>
        </w:rPr>
      </w:pPr>
    </w:p>
    <w:p w14:paraId="6210B510" w14:textId="77777777" w:rsidR="00556CB0" w:rsidRPr="005D641D" w:rsidRDefault="00556CB0" w:rsidP="00556CB0">
      <w:pPr>
        <w:rPr>
          <w:rFonts w:asciiTheme="minorHAnsi" w:hAnsiTheme="minorHAnsi" w:cstheme="minorHAnsi"/>
          <w:b/>
        </w:rPr>
      </w:pPr>
      <w:r w:rsidRPr="005D641D">
        <w:rPr>
          <w:rFonts w:asciiTheme="minorHAnsi" w:hAnsiTheme="minorHAnsi" w:cstheme="minorHAnsi"/>
          <w:b/>
        </w:rPr>
        <w:t>Grading Scale</w:t>
      </w:r>
    </w:p>
    <w:p w14:paraId="70869652"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89.5% - 100% = A</w:t>
      </w:r>
    </w:p>
    <w:p w14:paraId="7641A8E5"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84.5% - 89.4% = B+</w:t>
      </w:r>
    </w:p>
    <w:p w14:paraId="4FF9429D"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79.5% - 84.4% = B</w:t>
      </w:r>
    </w:p>
    <w:p w14:paraId="287D70C1"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74.5% - 79.4% = C+</w:t>
      </w:r>
    </w:p>
    <w:p w14:paraId="6F5B6F48"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69.5% - 74.4% = C</w:t>
      </w:r>
    </w:p>
    <w:p w14:paraId="21C90ED3"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64.5% - 69.4% = D+</w:t>
      </w:r>
    </w:p>
    <w:p w14:paraId="394A7D42" w14:textId="77777777" w:rsidR="00556CB0" w:rsidRPr="005D641D" w:rsidRDefault="00556CB0" w:rsidP="00556CB0">
      <w:pPr>
        <w:rPr>
          <w:rFonts w:asciiTheme="minorHAnsi" w:hAnsiTheme="minorHAnsi" w:cstheme="minorHAnsi"/>
        </w:rPr>
      </w:pPr>
      <w:r w:rsidRPr="005D641D">
        <w:rPr>
          <w:rFonts w:asciiTheme="minorHAnsi" w:hAnsiTheme="minorHAnsi" w:cstheme="minorHAnsi"/>
        </w:rPr>
        <w:t>59.5% - 64.4% = D</w:t>
      </w:r>
    </w:p>
    <w:p w14:paraId="79B42730" w14:textId="77777777" w:rsidR="00556CB0" w:rsidRPr="00E413B5" w:rsidRDefault="00556CB0" w:rsidP="00556CB0">
      <w:pPr>
        <w:rPr>
          <w:rFonts w:asciiTheme="minorHAnsi" w:hAnsiTheme="minorHAnsi" w:cstheme="minorHAnsi"/>
        </w:rPr>
      </w:pPr>
      <w:r w:rsidRPr="005D641D">
        <w:rPr>
          <w:rFonts w:asciiTheme="minorHAnsi" w:hAnsiTheme="minorHAnsi" w:cstheme="minorHAnsi"/>
        </w:rPr>
        <w:t>0% - 59.4% = F</w:t>
      </w:r>
    </w:p>
    <w:p w14:paraId="3A127105" w14:textId="77777777" w:rsidR="00556CB0" w:rsidRDefault="00556CB0" w:rsidP="00614691">
      <w:pPr>
        <w:rPr>
          <w:rFonts w:asciiTheme="minorHAnsi" w:hAnsiTheme="minorHAnsi" w:cstheme="minorHAnsi"/>
        </w:rPr>
      </w:pPr>
    </w:p>
    <w:p w14:paraId="0B5F7019" w14:textId="7A2243C7" w:rsidR="00556CB0" w:rsidRDefault="00556CB0" w:rsidP="00614691">
      <w:pPr>
        <w:rPr>
          <w:rFonts w:asciiTheme="minorHAnsi" w:hAnsiTheme="minorHAnsi" w:cstheme="minorHAnsi"/>
          <w:i/>
          <w:color w:val="4472C4" w:themeColor="accent5"/>
        </w:rPr>
      </w:pPr>
      <w:r w:rsidRPr="00556CB0">
        <w:rPr>
          <w:rFonts w:asciiTheme="minorHAnsi" w:hAnsiTheme="minorHAnsi" w:cstheme="minorHAnsi"/>
          <w:i/>
          <w:color w:val="4472C4" w:themeColor="accent5"/>
        </w:rPr>
        <w:t>[OR]</w:t>
      </w:r>
    </w:p>
    <w:p w14:paraId="0F8F3423" w14:textId="77777777" w:rsidR="00556CB0" w:rsidRPr="00556CB0" w:rsidRDefault="00556CB0" w:rsidP="00614691">
      <w:pPr>
        <w:rPr>
          <w:rFonts w:asciiTheme="minorHAnsi" w:hAnsiTheme="minorHAnsi" w:cstheme="minorHAnsi"/>
          <w:i/>
          <w:color w:val="4472C4" w:themeColor="accent5"/>
        </w:rPr>
      </w:pPr>
    </w:p>
    <w:p w14:paraId="31D7CF74"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Discussion Board (10 @ 10 points each)</w:t>
      </w:r>
      <w:r w:rsidR="00936F9B" w:rsidRPr="005D641D">
        <w:rPr>
          <w:rFonts w:asciiTheme="minorHAnsi" w:hAnsiTheme="minorHAnsi" w:cstheme="minorHAnsi"/>
        </w:rPr>
        <w:t xml:space="preserve"> - </w:t>
      </w:r>
      <w:r w:rsidRPr="005D641D">
        <w:rPr>
          <w:rFonts w:asciiTheme="minorHAnsi" w:hAnsiTheme="minorHAnsi" w:cstheme="minorHAnsi"/>
        </w:rPr>
        <w:t xml:space="preserve">100 points </w:t>
      </w:r>
    </w:p>
    <w:p w14:paraId="192B792E"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Quizzes (5 @ 20 points each) </w:t>
      </w:r>
      <w:r w:rsidR="00936F9B" w:rsidRPr="005D641D">
        <w:rPr>
          <w:rFonts w:asciiTheme="minorHAnsi" w:hAnsiTheme="minorHAnsi" w:cstheme="minorHAnsi"/>
        </w:rPr>
        <w:t xml:space="preserve">- </w:t>
      </w:r>
      <w:r w:rsidRPr="005D641D">
        <w:rPr>
          <w:rFonts w:asciiTheme="minorHAnsi" w:hAnsiTheme="minorHAnsi" w:cstheme="minorHAnsi"/>
        </w:rPr>
        <w:t xml:space="preserve">100 points </w:t>
      </w:r>
    </w:p>
    <w:p w14:paraId="1B5CADB0" w14:textId="02C650EF" w:rsidR="00936F9B" w:rsidRPr="005D641D" w:rsidRDefault="002466BC" w:rsidP="00614691">
      <w:pPr>
        <w:rPr>
          <w:rFonts w:asciiTheme="minorHAnsi" w:hAnsiTheme="minorHAnsi" w:cstheme="minorHAnsi"/>
        </w:rPr>
      </w:pPr>
      <w:r w:rsidRPr="005D641D">
        <w:rPr>
          <w:rFonts w:asciiTheme="minorHAnsi" w:hAnsiTheme="minorHAnsi" w:cstheme="minorHAnsi"/>
        </w:rPr>
        <w:t>Analysis Paper (1 @ 1</w:t>
      </w:r>
      <w:r w:rsidR="00556CB0">
        <w:rPr>
          <w:rFonts w:asciiTheme="minorHAnsi" w:hAnsiTheme="minorHAnsi" w:cstheme="minorHAnsi"/>
        </w:rPr>
        <w:t>5</w:t>
      </w:r>
      <w:r w:rsidRPr="005D641D">
        <w:rPr>
          <w:rFonts w:asciiTheme="minorHAnsi" w:hAnsiTheme="minorHAnsi" w:cstheme="minorHAnsi"/>
        </w:rPr>
        <w:t xml:space="preserve">0 points) </w:t>
      </w:r>
      <w:r w:rsidR="00936F9B" w:rsidRPr="005D641D">
        <w:rPr>
          <w:rFonts w:asciiTheme="minorHAnsi" w:hAnsiTheme="minorHAnsi" w:cstheme="minorHAnsi"/>
        </w:rPr>
        <w:t>-</w:t>
      </w:r>
      <w:r w:rsidR="00556CB0">
        <w:rPr>
          <w:rFonts w:asciiTheme="minorHAnsi" w:hAnsiTheme="minorHAnsi" w:cstheme="minorHAnsi"/>
        </w:rPr>
        <w:t xml:space="preserve"> </w:t>
      </w:r>
      <w:r w:rsidRPr="005D641D">
        <w:rPr>
          <w:rFonts w:asciiTheme="minorHAnsi" w:hAnsiTheme="minorHAnsi" w:cstheme="minorHAnsi"/>
        </w:rPr>
        <w:t>1</w:t>
      </w:r>
      <w:r w:rsidR="00556CB0">
        <w:rPr>
          <w:rFonts w:asciiTheme="minorHAnsi" w:hAnsiTheme="minorHAnsi" w:cstheme="minorHAnsi"/>
        </w:rPr>
        <w:t>5</w:t>
      </w:r>
      <w:r w:rsidRPr="005D641D">
        <w:rPr>
          <w:rFonts w:asciiTheme="minorHAnsi" w:hAnsiTheme="minorHAnsi" w:cstheme="minorHAnsi"/>
        </w:rPr>
        <w:t xml:space="preserve">0 points </w:t>
      </w:r>
    </w:p>
    <w:p w14:paraId="2F59B193"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Hands-on Project (1 @ 400 points) </w:t>
      </w:r>
      <w:r w:rsidR="00936F9B" w:rsidRPr="005D641D">
        <w:rPr>
          <w:rFonts w:asciiTheme="minorHAnsi" w:hAnsiTheme="minorHAnsi" w:cstheme="minorHAnsi"/>
        </w:rPr>
        <w:t xml:space="preserve">- </w:t>
      </w:r>
      <w:r w:rsidRPr="005D641D">
        <w:rPr>
          <w:rFonts w:asciiTheme="minorHAnsi" w:hAnsiTheme="minorHAnsi" w:cstheme="minorHAnsi"/>
        </w:rPr>
        <w:t xml:space="preserve">400 points </w:t>
      </w:r>
    </w:p>
    <w:p w14:paraId="379C0DD7" w14:textId="77777777" w:rsidR="00936F9B" w:rsidRPr="005D641D" w:rsidRDefault="002466BC" w:rsidP="00614691">
      <w:pPr>
        <w:rPr>
          <w:rFonts w:asciiTheme="minorHAnsi" w:hAnsiTheme="minorHAnsi" w:cstheme="minorHAnsi"/>
        </w:rPr>
      </w:pPr>
      <w:r w:rsidRPr="005D641D">
        <w:rPr>
          <w:rFonts w:asciiTheme="minorHAnsi" w:hAnsiTheme="minorHAnsi" w:cstheme="minorHAnsi"/>
        </w:rPr>
        <w:t xml:space="preserve">Final Exam (1 @ 250 points) </w:t>
      </w:r>
      <w:r w:rsidR="00936F9B" w:rsidRPr="005D641D">
        <w:rPr>
          <w:rFonts w:asciiTheme="minorHAnsi" w:hAnsiTheme="minorHAnsi" w:cstheme="minorHAnsi"/>
        </w:rPr>
        <w:t xml:space="preserve">- </w:t>
      </w:r>
      <w:r w:rsidRPr="005D641D">
        <w:rPr>
          <w:rFonts w:asciiTheme="minorHAnsi" w:hAnsiTheme="minorHAnsi" w:cstheme="minorHAnsi"/>
        </w:rPr>
        <w:t xml:space="preserve">250 points </w:t>
      </w:r>
    </w:p>
    <w:p w14:paraId="5821A4C4" w14:textId="3D29F81B" w:rsidR="002466BC" w:rsidRPr="005D641D" w:rsidRDefault="002466BC" w:rsidP="00614691">
      <w:pPr>
        <w:rPr>
          <w:rFonts w:asciiTheme="minorHAnsi" w:hAnsiTheme="minorHAnsi" w:cstheme="minorHAnsi"/>
          <w:b/>
        </w:rPr>
      </w:pPr>
      <w:r w:rsidRPr="005D641D">
        <w:rPr>
          <w:rFonts w:asciiTheme="minorHAnsi" w:hAnsiTheme="minorHAnsi" w:cstheme="minorHAnsi"/>
          <w:b/>
        </w:rPr>
        <w:t xml:space="preserve">Total Points </w:t>
      </w:r>
      <w:r w:rsidR="00936F9B" w:rsidRPr="005D641D">
        <w:rPr>
          <w:rFonts w:asciiTheme="minorHAnsi" w:hAnsiTheme="minorHAnsi" w:cstheme="minorHAnsi"/>
          <w:b/>
        </w:rPr>
        <w:t xml:space="preserve">- </w:t>
      </w:r>
      <w:r w:rsidRPr="005D641D">
        <w:rPr>
          <w:rFonts w:asciiTheme="minorHAnsi" w:hAnsiTheme="minorHAnsi" w:cstheme="minorHAnsi"/>
          <w:b/>
        </w:rPr>
        <w:t>1000 points</w:t>
      </w:r>
    </w:p>
    <w:p w14:paraId="1DBACBB2" w14:textId="35FEFF3B" w:rsidR="002466BC" w:rsidRDefault="002466BC" w:rsidP="00614691">
      <w:pPr>
        <w:rPr>
          <w:rFonts w:asciiTheme="minorHAnsi" w:hAnsiTheme="minorHAnsi" w:cstheme="minorHAnsi"/>
        </w:rPr>
      </w:pPr>
    </w:p>
    <w:p w14:paraId="3BA5C303" w14:textId="77777777" w:rsidR="00556CB0" w:rsidRPr="005D641D" w:rsidRDefault="00556CB0" w:rsidP="00556CB0">
      <w:pPr>
        <w:rPr>
          <w:rFonts w:asciiTheme="minorHAnsi" w:hAnsiTheme="minorHAnsi" w:cstheme="minorHAnsi"/>
          <w:b/>
        </w:rPr>
      </w:pPr>
      <w:r w:rsidRPr="005D641D">
        <w:rPr>
          <w:rFonts w:asciiTheme="minorHAnsi" w:hAnsiTheme="minorHAnsi" w:cstheme="minorHAnsi"/>
          <w:b/>
        </w:rPr>
        <w:t>Grading Scale</w:t>
      </w:r>
    </w:p>
    <w:p w14:paraId="12923ACD" w14:textId="77777777" w:rsidR="00556CB0" w:rsidRPr="005D641D" w:rsidRDefault="00556CB0" w:rsidP="00614691">
      <w:pPr>
        <w:rPr>
          <w:rFonts w:asciiTheme="minorHAnsi" w:hAnsiTheme="minorHAnsi" w:cstheme="minorHAnsi"/>
        </w:rPr>
      </w:pPr>
    </w:p>
    <w:p w14:paraId="3336625E"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90-100% = 900 – 1000 points = A </w:t>
      </w:r>
    </w:p>
    <w:p w14:paraId="6C129122"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80-89% = 800 – 899 points = B </w:t>
      </w:r>
    </w:p>
    <w:p w14:paraId="5D647BA9"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70-79% = 700 – 799 points = C </w:t>
      </w:r>
    </w:p>
    <w:p w14:paraId="6D947617" w14:textId="77777777" w:rsidR="00936F9B" w:rsidRPr="005D641D" w:rsidRDefault="00936F9B" w:rsidP="00614691">
      <w:pPr>
        <w:rPr>
          <w:rFonts w:asciiTheme="minorHAnsi" w:hAnsiTheme="minorHAnsi" w:cstheme="minorHAnsi"/>
        </w:rPr>
      </w:pPr>
      <w:r w:rsidRPr="005D641D">
        <w:rPr>
          <w:rFonts w:asciiTheme="minorHAnsi" w:hAnsiTheme="minorHAnsi" w:cstheme="minorHAnsi"/>
        </w:rPr>
        <w:t xml:space="preserve">60-69% = 600 – 699 points = D </w:t>
      </w:r>
    </w:p>
    <w:p w14:paraId="222532FF" w14:textId="73834E75" w:rsidR="002466BC" w:rsidRPr="005D641D" w:rsidRDefault="00936F9B" w:rsidP="00614691">
      <w:pPr>
        <w:rPr>
          <w:rFonts w:asciiTheme="minorHAnsi" w:hAnsiTheme="minorHAnsi" w:cstheme="minorHAnsi"/>
        </w:rPr>
      </w:pPr>
      <w:r w:rsidRPr="005D641D">
        <w:rPr>
          <w:rFonts w:asciiTheme="minorHAnsi" w:hAnsiTheme="minorHAnsi" w:cstheme="minorHAnsi"/>
        </w:rPr>
        <w:t>Below 60% = 0 – 599 points = F</w:t>
      </w:r>
    </w:p>
    <w:p w14:paraId="67F484FE" w14:textId="1B54E42A" w:rsidR="00B55831" w:rsidRDefault="00B55831" w:rsidP="00614691">
      <w:pPr>
        <w:rPr>
          <w:rFonts w:asciiTheme="minorHAnsi" w:hAnsiTheme="minorHAnsi" w:cstheme="minorHAnsi"/>
        </w:rPr>
      </w:pPr>
    </w:p>
    <w:p w14:paraId="4A2D128E" w14:textId="77777777" w:rsidR="00755218" w:rsidRPr="005F606B" w:rsidRDefault="00755218" w:rsidP="00755218">
      <w:pPr>
        <w:rPr>
          <w:rFonts w:asciiTheme="minorHAnsi" w:hAnsiTheme="minorHAnsi" w:cstheme="minorHAnsi"/>
          <w:i/>
          <w:color w:val="4472C4" w:themeColor="accent5"/>
        </w:rPr>
      </w:pPr>
      <w:r w:rsidRPr="005F606B">
        <w:rPr>
          <w:rFonts w:asciiTheme="minorHAnsi" w:hAnsiTheme="minorHAnsi" w:cstheme="minorHAnsi"/>
          <w:i/>
          <w:color w:val="4472C4" w:themeColor="accent5"/>
        </w:rPr>
        <w:t>[OR]</w:t>
      </w:r>
    </w:p>
    <w:p w14:paraId="3E2D9FAA" w14:textId="77777777" w:rsidR="00755218" w:rsidRDefault="00755218" w:rsidP="00755218">
      <w:pPr>
        <w:rPr>
          <w:rFonts w:asciiTheme="minorHAnsi" w:hAnsiTheme="minorHAnsi" w:cstheme="minorHAnsi"/>
        </w:rPr>
      </w:pPr>
    </w:p>
    <w:p w14:paraId="77530609" w14:textId="77777777" w:rsidR="00755218" w:rsidRPr="002610D3" w:rsidRDefault="00755218" w:rsidP="00755218">
      <w:pPr>
        <w:rPr>
          <w:b/>
          <w:bCs/>
        </w:rPr>
      </w:pPr>
      <w:r w:rsidRPr="002610D3">
        <w:rPr>
          <w:b/>
          <w:bCs/>
        </w:rPr>
        <w:lastRenderedPageBreak/>
        <w:t>Evaluation Information for Undergraduate Students:</w:t>
      </w:r>
    </w:p>
    <w:p w14:paraId="471B79D6" w14:textId="77777777" w:rsidR="00755218" w:rsidRDefault="00755218" w:rsidP="00755218"/>
    <w:p w14:paraId="041DD63F" w14:textId="77777777" w:rsidR="00755218" w:rsidRDefault="00755218" w:rsidP="00755218">
      <w:r>
        <w:t xml:space="preserve">Discussion Board: 20% </w:t>
      </w:r>
    </w:p>
    <w:p w14:paraId="07B0D7A7" w14:textId="77777777" w:rsidR="00755218" w:rsidRDefault="00755218" w:rsidP="00755218">
      <w:r>
        <w:t xml:space="preserve">Quizzes: 15% </w:t>
      </w:r>
    </w:p>
    <w:p w14:paraId="264DCDF4" w14:textId="77777777" w:rsidR="00755218" w:rsidRDefault="00755218" w:rsidP="00755218">
      <w:r>
        <w:t>Response Paper: 10%</w:t>
      </w:r>
    </w:p>
    <w:p w14:paraId="11E2CA88" w14:textId="77777777" w:rsidR="00755218" w:rsidRDefault="00755218" w:rsidP="00755218">
      <w:r>
        <w:t xml:space="preserve">Hand-on Projects: 30% </w:t>
      </w:r>
    </w:p>
    <w:p w14:paraId="4480826C" w14:textId="77777777" w:rsidR="00755218" w:rsidRDefault="00755218" w:rsidP="00755218">
      <w:r>
        <w:t xml:space="preserve">Final Exam: 25% </w:t>
      </w:r>
    </w:p>
    <w:p w14:paraId="111839DC" w14:textId="77777777" w:rsidR="00755218" w:rsidRDefault="00755218" w:rsidP="00755218"/>
    <w:p w14:paraId="6970717B" w14:textId="77777777" w:rsidR="00755218" w:rsidRDefault="00755218" w:rsidP="00755218">
      <w:r>
        <w:t>90-100% = A</w:t>
      </w:r>
    </w:p>
    <w:p w14:paraId="19BE5D3E" w14:textId="77777777" w:rsidR="00755218" w:rsidRDefault="00755218" w:rsidP="00755218">
      <w:r>
        <w:t>85-89% = B</w:t>
      </w:r>
    </w:p>
    <w:p w14:paraId="370BDA08" w14:textId="77777777" w:rsidR="00755218" w:rsidRDefault="00755218" w:rsidP="00755218">
      <w:r>
        <w:t>75-84% = C</w:t>
      </w:r>
    </w:p>
    <w:p w14:paraId="5CB83BD2" w14:textId="77777777" w:rsidR="00755218" w:rsidRDefault="00755218" w:rsidP="00755218">
      <w:r>
        <w:t>65-74% = D</w:t>
      </w:r>
    </w:p>
    <w:p w14:paraId="22DBDC1B" w14:textId="77777777" w:rsidR="00755218" w:rsidRDefault="00755218" w:rsidP="00755218">
      <w:r>
        <w:t>Below 65% = F</w:t>
      </w:r>
    </w:p>
    <w:p w14:paraId="6797B21A" w14:textId="77777777" w:rsidR="00755218" w:rsidRDefault="00755218" w:rsidP="00755218"/>
    <w:p w14:paraId="4198756C" w14:textId="77777777" w:rsidR="00755218" w:rsidRPr="002610D3" w:rsidRDefault="00755218" w:rsidP="00755218">
      <w:pPr>
        <w:rPr>
          <w:b/>
          <w:bCs/>
        </w:rPr>
      </w:pPr>
      <w:r w:rsidRPr="002610D3">
        <w:rPr>
          <w:b/>
          <w:bCs/>
        </w:rPr>
        <w:t xml:space="preserve">Evaluation Information for Graduate Students: </w:t>
      </w:r>
    </w:p>
    <w:p w14:paraId="10DD923E" w14:textId="77777777" w:rsidR="00755218" w:rsidRDefault="00755218" w:rsidP="00755218"/>
    <w:p w14:paraId="1F401E7B" w14:textId="77777777" w:rsidR="00755218" w:rsidRDefault="00755218" w:rsidP="00755218">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79DE12DF" w14:textId="77777777" w:rsidR="00755218" w:rsidRDefault="00755218" w:rsidP="00755218"/>
    <w:p w14:paraId="5786EC12" w14:textId="77777777" w:rsidR="00755218" w:rsidRDefault="00755218" w:rsidP="00755218">
      <w:r>
        <w:t>Discussion Board: 20%</w:t>
      </w:r>
    </w:p>
    <w:p w14:paraId="6E1B6081" w14:textId="77777777" w:rsidR="00755218" w:rsidRDefault="00755218" w:rsidP="00755218">
      <w:r>
        <w:t>Quizzes: 10%</w:t>
      </w:r>
    </w:p>
    <w:p w14:paraId="2B521945" w14:textId="77777777" w:rsidR="00755218" w:rsidRDefault="00755218" w:rsidP="00755218">
      <w:r>
        <w:t>Hands-on Projects: 30%</w:t>
      </w:r>
    </w:p>
    <w:p w14:paraId="07A02ED5" w14:textId="77777777" w:rsidR="00755218" w:rsidRDefault="00755218" w:rsidP="00755218">
      <w:r>
        <w:t>Research Projects: 20%</w:t>
      </w:r>
    </w:p>
    <w:p w14:paraId="27314ECA" w14:textId="77777777" w:rsidR="00755218" w:rsidRDefault="00755218" w:rsidP="00755218">
      <w:r>
        <w:t>Final Exam: 20%</w:t>
      </w:r>
    </w:p>
    <w:p w14:paraId="29A851B5" w14:textId="77777777" w:rsidR="00755218" w:rsidRDefault="00755218" w:rsidP="00755218"/>
    <w:p w14:paraId="39535AAE" w14:textId="77777777" w:rsidR="00755218" w:rsidRDefault="00755218" w:rsidP="00755218">
      <w:r>
        <w:t>90-100% = A</w:t>
      </w:r>
    </w:p>
    <w:p w14:paraId="4DCA9B74" w14:textId="77777777" w:rsidR="00755218" w:rsidRDefault="00755218" w:rsidP="00755218">
      <w:r>
        <w:t>85-89% = B</w:t>
      </w:r>
    </w:p>
    <w:p w14:paraId="70BA8D99" w14:textId="77777777" w:rsidR="00755218" w:rsidRDefault="00755218" w:rsidP="00755218">
      <w:r>
        <w:t>75-84% = C</w:t>
      </w:r>
    </w:p>
    <w:p w14:paraId="3FD72C54" w14:textId="77777777" w:rsidR="00755218" w:rsidRDefault="00755218" w:rsidP="00755218">
      <w:r>
        <w:t>65-74% = D</w:t>
      </w:r>
    </w:p>
    <w:p w14:paraId="3CCC7532" w14:textId="77777777" w:rsidR="00755218" w:rsidRDefault="00755218" w:rsidP="00755218">
      <w:r>
        <w:t>Below 65% = F</w:t>
      </w:r>
    </w:p>
    <w:p w14:paraId="3B888B71" w14:textId="77777777" w:rsidR="00755218" w:rsidRDefault="00755218" w:rsidP="00614691">
      <w:pPr>
        <w:rPr>
          <w:rFonts w:asciiTheme="minorHAnsi" w:hAnsiTheme="minorHAnsi" w:cstheme="minorHAnsi"/>
        </w:rPr>
      </w:pPr>
    </w:p>
    <w:p w14:paraId="5427ADEB" w14:textId="6F839BC5" w:rsidR="001C4D80" w:rsidRDefault="001C4D80" w:rsidP="00E54BB4">
      <w:pPr>
        <w:pStyle w:val="Heading3"/>
        <w:rPr>
          <w:rFonts w:asciiTheme="minorHAnsi" w:hAnsiTheme="minorHAnsi" w:cstheme="minorHAnsi"/>
        </w:rPr>
      </w:pPr>
      <w:r w:rsidRPr="00E413B5">
        <w:rPr>
          <w:rFonts w:asciiTheme="minorHAnsi" w:hAnsiTheme="minorHAnsi" w:cstheme="minorHAnsi"/>
        </w:rPr>
        <w:t>Late Work/Make-up Policy</w:t>
      </w:r>
    </w:p>
    <w:p w14:paraId="1147EB90" w14:textId="1455636E" w:rsidR="001C4D80" w:rsidRPr="00422AF9" w:rsidRDefault="001C4D80" w:rsidP="001C4D80">
      <w:pPr>
        <w:pStyle w:val="NormalWeb"/>
        <w:spacing w:before="0" w:beforeAutospacing="0" w:after="0" w:afterAutospacing="0"/>
        <w:rPr>
          <w:rFonts w:asciiTheme="minorHAnsi" w:hAnsiTheme="minorHAnsi" w:cstheme="minorHAnsi"/>
          <w:i/>
          <w:color w:val="4472C4" w:themeColor="accent5"/>
        </w:rPr>
      </w:pPr>
      <w:r>
        <w:rPr>
          <w:rFonts w:asciiTheme="minorHAnsi" w:hAnsiTheme="minorHAnsi" w:cstheme="minorHAnsi"/>
          <w:i/>
          <w:color w:val="4472C4" w:themeColor="accent5"/>
        </w:rPr>
        <w:t>[</w:t>
      </w:r>
      <w:r w:rsidRPr="00422AF9">
        <w:rPr>
          <w:rFonts w:asciiTheme="minorHAnsi" w:hAnsiTheme="minorHAnsi" w:cstheme="minorHAnsi"/>
          <w:i/>
          <w:color w:val="4472C4" w:themeColor="accent5"/>
        </w:rPr>
        <w:t>Instructors have full discretion to set their own policy regarding the late acceptance of course work missed due to an unexcused absence; this policy should be specified in the course syllabus.</w:t>
      </w:r>
      <w:r>
        <w:rPr>
          <w:rFonts w:asciiTheme="minorHAnsi" w:hAnsiTheme="minorHAnsi" w:cstheme="minorHAnsi"/>
          <w:i/>
          <w:color w:val="4472C4" w:themeColor="accent5"/>
        </w:rPr>
        <w:t>]</w:t>
      </w:r>
    </w:p>
    <w:p w14:paraId="0F24A8F7" w14:textId="77777777" w:rsidR="001C4D80" w:rsidRPr="00E413B5" w:rsidRDefault="001C4D80" w:rsidP="001C4D80">
      <w:pPr>
        <w:rPr>
          <w:rFonts w:asciiTheme="minorHAnsi" w:hAnsiTheme="minorHAnsi" w:cstheme="minorHAnsi"/>
        </w:rPr>
      </w:pPr>
    </w:p>
    <w:p w14:paraId="0C72C14F" w14:textId="46CE6087" w:rsidR="001C4D80" w:rsidRPr="00E413B5" w:rsidRDefault="001C4D80" w:rsidP="001C4D80">
      <w:pPr>
        <w:rPr>
          <w:rFonts w:asciiTheme="minorHAnsi" w:hAnsiTheme="minorHAnsi" w:cstheme="minorHAnsi"/>
          <w:spacing w:val="-1"/>
        </w:rPr>
      </w:pPr>
      <w:r w:rsidRPr="00E413B5">
        <w:rPr>
          <w:rFonts w:asciiTheme="minorHAnsi" w:hAnsiTheme="minorHAnsi" w:cstheme="minorHAnsi"/>
          <w:spacing w:val="-1"/>
        </w:rPr>
        <w:t xml:space="preserve">Makeup assignments and exams will be given without penalty if you have an </w:t>
      </w:r>
      <w:hyperlink r:id="rId26" w:history="1">
        <w:r w:rsidRPr="00E413B5">
          <w:rPr>
            <w:rStyle w:val="Hyperlink"/>
            <w:rFonts w:asciiTheme="minorHAnsi" w:hAnsiTheme="minorHAnsi" w:cstheme="minorHAnsi"/>
            <w:spacing w:val="-1"/>
          </w:rPr>
          <w:t>excused absence</w:t>
        </w:r>
      </w:hyperlink>
      <w:r w:rsidRPr="00E413B5">
        <w:rPr>
          <w:rFonts w:asciiTheme="minorHAnsi" w:hAnsiTheme="minorHAnsi" w:cstheme="minorHAnsi"/>
          <w:spacing w:val="-1"/>
        </w:rPr>
        <w:t>.  Unexcused absences from assignments and exams will result in</w:t>
      </w:r>
      <w:r w:rsidR="00FE6F0E">
        <w:rPr>
          <w:rFonts w:asciiTheme="minorHAnsi" w:hAnsiTheme="minorHAnsi" w:cstheme="minorHAnsi"/>
          <w:spacing w:val="-1"/>
        </w:rPr>
        <w:t xml:space="preserve"> a</w:t>
      </w:r>
      <w:r w:rsidR="002A63A5">
        <w:rPr>
          <w:rFonts w:asciiTheme="minorHAnsi" w:hAnsiTheme="minorHAnsi" w:cstheme="minorHAnsi"/>
          <w:spacing w:val="-1"/>
        </w:rPr>
        <w:t xml:space="preserve"> zero on the</w:t>
      </w:r>
      <w:r w:rsidR="004719F0">
        <w:rPr>
          <w:rFonts w:asciiTheme="minorHAnsi" w:hAnsiTheme="minorHAnsi" w:cstheme="minorHAnsi"/>
          <w:spacing w:val="-1"/>
        </w:rPr>
        <w:t xml:space="preserve"> assessment</w:t>
      </w:r>
      <w:r w:rsidR="002A63A5">
        <w:rPr>
          <w:rFonts w:asciiTheme="minorHAnsi" w:hAnsiTheme="minorHAnsi" w:cstheme="minorHAnsi"/>
          <w:spacing w:val="-1"/>
        </w:rPr>
        <w:t>.</w:t>
      </w:r>
      <w:r w:rsidRPr="00E413B5">
        <w:rPr>
          <w:rFonts w:asciiTheme="minorHAnsi" w:hAnsiTheme="minorHAnsi" w:cstheme="minorHAnsi"/>
          <w:spacing w:val="-1"/>
        </w:rPr>
        <w:t xml:space="preserve">  You are allowed to make up one assignment without penalty one time this semester.  Review the course schedule for all assignment due dates.</w:t>
      </w:r>
    </w:p>
    <w:p w14:paraId="40795452" w14:textId="09A4B2A5" w:rsidR="008723F2" w:rsidRDefault="008723F2" w:rsidP="00614691">
      <w:pPr>
        <w:rPr>
          <w:rFonts w:asciiTheme="minorHAnsi" w:hAnsiTheme="minorHAnsi" w:cstheme="minorHAnsi"/>
        </w:rPr>
      </w:pPr>
    </w:p>
    <w:p w14:paraId="43DF578D" w14:textId="26FBD7C5" w:rsidR="008723F2" w:rsidRPr="00E54BB4" w:rsidRDefault="008723F2" w:rsidP="00A46E65">
      <w:pPr>
        <w:pStyle w:val="Heading2"/>
      </w:pPr>
      <w:r w:rsidRPr="003245C0">
        <w:lastRenderedPageBreak/>
        <w:t>Academic Integrity</w:t>
      </w:r>
    </w:p>
    <w:p w14:paraId="6A2E9B61" w14:textId="1AFCC7A5" w:rsidR="008723F2" w:rsidRPr="003245C0" w:rsidRDefault="008723F2" w:rsidP="008723F2">
      <w:pPr>
        <w:rPr>
          <w:rFonts w:asciiTheme="minorHAnsi" w:hAnsiTheme="minorHAnsi" w:cstheme="minorHAnsi"/>
          <w:i/>
          <w:color w:val="4472C4" w:themeColor="accent5"/>
        </w:rPr>
      </w:pPr>
      <w:r w:rsidRPr="003245C0">
        <w:rPr>
          <w:rFonts w:asciiTheme="minorHAnsi" w:hAnsiTheme="minorHAnsi" w:cstheme="minorHAnsi"/>
          <w:i/>
          <w:color w:val="4472C4" w:themeColor="accent5"/>
        </w:rPr>
        <w:t xml:space="preserve">[Please tailor this statement to the specific objectives of your course/college and the goals of your profession.  The hope of the </w:t>
      </w:r>
      <w:hyperlink r:id="rId27" w:history="1">
        <w:r w:rsidRPr="003245C0">
          <w:rPr>
            <w:rStyle w:val="Hyperlink"/>
            <w:rFonts w:asciiTheme="minorHAnsi" w:hAnsiTheme="minorHAnsi" w:cstheme="minorHAnsi"/>
            <w:i/>
          </w:rPr>
          <w:t>Office of Student Conduct and Academic Integrity</w:t>
        </w:r>
      </w:hyperlink>
      <w:r w:rsidRPr="003245C0">
        <w:rPr>
          <w:rFonts w:asciiTheme="minorHAnsi" w:hAnsiTheme="minorHAnsi" w:cstheme="minorHAnsi"/>
          <w:i/>
          <w:color w:val="4472C4" w:themeColor="accent5"/>
        </w:rPr>
        <w:t xml:space="preserve"> (OSCAI)</w:t>
      </w:r>
      <w:r w:rsidR="003245C0">
        <w:rPr>
          <w:rFonts w:asciiTheme="minorHAnsi" w:hAnsiTheme="minorHAnsi" w:cstheme="minorHAnsi"/>
          <w:i/>
          <w:color w:val="4472C4" w:themeColor="accent5"/>
        </w:rPr>
        <w:t xml:space="preserve"> </w:t>
      </w:r>
      <w:r w:rsidR="003245C0" w:rsidRPr="00571A17">
        <w:rPr>
          <w:rFonts w:asciiTheme="minorHAnsi" w:hAnsiTheme="minorHAnsi" w:cstheme="minorHAnsi"/>
          <w:i/>
          <w:color w:val="4472C4" w:themeColor="accent5"/>
        </w:rPr>
        <w:t>(</w:t>
      </w:r>
      <w:r w:rsidR="00571A17" w:rsidRPr="00E54BB4">
        <w:rPr>
          <w:rFonts w:asciiTheme="minorHAnsi" w:hAnsiTheme="minorHAnsi" w:cstheme="minorHAnsi"/>
          <w:i/>
          <w:color w:val="4472C4" w:themeColor="accent5"/>
        </w:rPr>
        <w:t>https://www.sa.sc.edu/academicintegrity/</w:t>
      </w:r>
      <w:r w:rsidR="003245C0" w:rsidRPr="00571A17">
        <w:rPr>
          <w:rFonts w:asciiTheme="minorHAnsi" w:hAnsiTheme="minorHAnsi" w:cstheme="minorHAnsi"/>
          <w:i/>
          <w:color w:val="4472C4" w:themeColor="accent5"/>
        </w:rPr>
        <w:t>)</w:t>
      </w:r>
      <w:r w:rsidRPr="00571A17">
        <w:rPr>
          <w:rFonts w:asciiTheme="minorHAnsi" w:hAnsiTheme="minorHAnsi" w:cstheme="minorHAnsi"/>
          <w:i/>
          <w:color w:val="4472C4" w:themeColor="accent5"/>
        </w:rPr>
        <w:t xml:space="preserve"> </w:t>
      </w:r>
      <w:r w:rsidRPr="003245C0">
        <w:rPr>
          <w:rFonts w:asciiTheme="minorHAnsi" w:hAnsiTheme="minorHAnsi" w:cstheme="minorHAnsi"/>
          <w:i/>
          <w:color w:val="4472C4" w:themeColor="accent5"/>
        </w:rPr>
        <w:t xml:space="preserve">is for courses to spark intellectual curiosity and promote critical thinking, and the customization of this statement can reflect that in your own words.] </w:t>
      </w:r>
    </w:p>
    <w:p w14:paraId="190BD7C5" w14:textId="77777777" w:rsidR="008723F2" w:rsidRPr="003245C0" w:rsidRDefault="008723F2" w:rsidP="008723F2">
      <w:pPr>
        <w:rPr>
          <w:rFonts w:asciiTheme="minorHAnsi" w:hAnsiTheme="minorHAnsi" w:cstheme="minorHAnsi"/>
        </w:rPr>
      </w:pPr>
      <w:r w:rsidRPr="003245C0">
        <w:rPr>
          <w:rFonts w:asciiTheme="minorHAnsi" w:hAnsiTheme="minorHAnsi" w:cstheme="minorHAnsi"/>
        </w:rPr>
        <w:t xml:space="preserve"> </w:t>
      </w:r>
    </w:p>
    <w:p w14:paraId="35539EE6" w14:textId="7C4C3E9F" w:rsidR="00F1758B" w:rsidRDefault="008723F2" w:rsidP="008723F2">
      <w:pPr>
        <w:rPr>
          <w:rFonts w:asciiTheme="minorHAnsi" w:hAnsiTheme="minorHAnsi" w:cstheme="minorHAnsi"/>
        </w:rPr>
      </w:pPr>
      <w:r w:rsidRPr="003245C0">
        <w:rPr>
          <w:rFonts w:asciiTheme="minorHAnsi" w:hAnsiTheme="minorHAnsi" w:cstheme="minorHAnsi"/>
        </w:rPr>
        <w:t>As a partner in your learning, it is important to both of us that any assignment submission is a pure reflection of your work and understanding.  Suspicions of alleged violations of Cheating</w:t>
      </w:r>
      <w:r w:rsidR="00F1758B">
        <w:rPr>
          <w:rFonts w:asciiTheme="minorHAnsi" w:hAnsiTheme="minorHAnsi" w:cstheme="minorHAnsi"/>
        </w:rPr>
        <w:t xml:space="preserve"> –</w:t>
      </w:r>
    </w:p>
    <w:p w14:paraId="27F4EBFC" w14:textId="16AE676D" w:rsidR="008723F2" w:rsidRPr="00397F25" w:rsidRDefault="008723F2" w:rsidP="008723F2">
      <w:pPr>
        <w:rPr>
          <w:rFonts w:asciiTheme="minorHAnsi" w:hAnsiTheme="minorHAnsi" w:cstheme="minorHAnsi"/>
        </w:rPr>
      </w:pPr>
      <w:r w:rsidRPr="003245C0">
        <w:rPr>
          <w:rFonts w:asciiTheme="minorHAnsi" w:hAnsiTheme="minorHAnsi" w:cstheme="minorHAnsi"/>
        </w:rPr>
        <w:t>defined as “unauthorized assistance in connection with any academic work” and/or Falsification, which includes “Misrepresenting or misleading others with respect to academic work or misrepresenting facts for an academic advantage”</w:t>
      </w:r>
      <w:r w:rsidR="00F1758B">
        <w:rPr>
          <w:rFonts w:asciiTheme="minorHAnsi" w:hAnsiTheme="minorHAnsi" w:cstheme="minorHAnsi"/>
        </w:rPr>
        <w:t xml:space="preserve"> – </w:t>
      </w:r>
      <w:r w:rsidR="00F1758B" w:rsidRPr="003245C0">
        <w:rPr>
          <w:rFonts w:asciiTheme="minorHAnsi" w:hAnsiTheme="minorHAnsi" w:cstheme="minorHAnsi"/>
        </w:rPr>
        <w:t>will be referred to the Office of Academic Integrity</w:t>
      </w:r>
      <w:r w:rsidRPr="003245C0">
        <w:rPr>
          <w:rFonts w:asciiTheme="minorHAnsi" w:hAnsiTheme="minorHAnsi" w:cstheme="minorHAnsi"/>
        </w:rPr>
        <w:t>.</w:t>
      </w:r>
    </w:p>
    <w:p w14:paraId="7A0DE7A1" w14:textId="77777777" w:rsidR="008723F2" w:rsidRPr="00397F25" w:rsidRDefault="008723F2" w:rsidP="008723F2">
      <w:pPr>
        <w:shd w:val="clear" w:color="auto" w:fill="FFFFFF"/>
        <w:rPr>
          <w:rFonts w:asciiTheme="minorHAnsi" w:hAnsiTheme="minorHAnsi" w:cstheme="minorHAnsi"/>
        </w:rPr>
      </w:pPr>
    </w:p>
    <w:p w14:paraId="027BF777" w14:textId="77777777" w:rsidR="008723F2" w:rsidRPr="00397F25" w:rsidRDefault="008723F2" w:rsidP="008723F2">
      <w:pPr>
        <w:shd w:val="clear" w:color="auto" w:fill="FFFFFF"/>
        <w:rPr>
          <w:rFonts w:asciiTheme="minorHAnsi" w:hAnsiTheme="minorHAnsi" w:cstheme="minorHAnsi"/>
        </w:rPr>
      </w:pPr>
      <w:r w:rsidRPr="00397F25">
        <w:rPr>
          <w:rFonts w:asciiTheme="minorHAnsi" w:hAnsiTheme="minorHAnsi" w:cstheme="minorHAnsi"/>
        </w:rPr>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68D139F7" w14:textId="77777777" w:rsidR="008723F2" w:rsidRPr="00397F25" w:rsidRDefault="008723F2" w:rsidP="008723F2">
      <w:pPr>
        <w:shd w:val="clear" w:color="auto" w:fill="FFFFFF"/>
        <w:rPr>
          <w:rFonts w:asciiTheme="minorHAnsi" w:hAnsiTheme="minorHAnsi" w:cstheme="minorHAnsi"/>
        </w:rPr>
      </w:pPr>
    </w:p>
    <w:p w14:paraId="3DA9993E" w14:textId="77777777" w:rsidR="008723F2" w:rsidRPr="00397F25" w:rsidRDefault="008723F2" w:rsidP="008723F2">
      <w:pPr>
        <w:shd w:val="clear" w:color="auto" w:fill="FFFFFF"/>
        <w:rPr>
          <w:rFonts w:asciiTheme="minorHAnsi" w:hAnsiTheme="minorHAnsi" w:cstheme="minorHAnsi"/>
        </w:rPr>
      </w:pPr>
      <w:r w:rsidRPr="00397F25">
        <w:rPr>
          <w:rFonts w:asciiTheme="minorHAnsi" w:hAnsiTheme="minorHAnsi" w:cstheme="minorHAnsi"/>
        </w:rPr>
        <w:t>The first tenet of the Carolinian Creed is, "I will practice personal and academic integrity."</w:t>
      </w:r>
    </w:p>
    <w:p w14:paraId="2E68A835" w14:textId="77777777" w:rsidR="008723F2" w:rsidRPr="00397F25" w:rsidRDefault="008723F2" w:rsidP="008723F2">
      <w:pPr>
        <w:rPr>
          <w:rFonts w:asciiTheme="minorHAnsi" w:hAnsiTheme="minorHAnsi" w:cstheme="minorHAnsi"/>
        </w:rPr>
      </w:pPr>
    </w:p>
    <w:p w14:paraId="0009B414" w14:textId="77777777" w:rsidR="008723F2" w:rsidRPr="00B1765B" w:rsidRDefault="008723F2" w:rsidP="009726D7">
      <w:pPr>
        <w:rPr>
          <w:rFonts w:asciiTheme="minorHAnsi" w:hAnsiTheme="minorHAnsi" w:cstheme="minorHAnsi"/>
        </w:rPr>
      </w:pPr>
      <w:r w:rsidRPr="00397F25">
        <w:rPr>
          <w:rFonts w:asciiTheme="minorHAnsi" w:hAnsiTheme="minorHAnsi" w:cstheme="minorHAnsi"/>
        </w:rPr>
        <w:t xml:space="preserve">Below are </w:t>
      </w:r>
      <w:r w:rsidRPr="00B1765B">
        <w:rPr>
          <w:rFonts w:asciiTheme="minorHAnsi" w:hAnsiTheme="minorHAnsi" w:cstheme="minorHAnsi"/>
        </w:rPr>
        <w:t>some websites for you to visit to learn more about University policies:</w:t>
      </w:r>
    </w:p>
    <w:p w14:paraId="0F4E06EF" w14:textId="77777777" w:rsidR="008723F2" w:rsidRPr="00B1765B" w:rsidRDefault="008723F2" w:rsidP="009726D7">
      <w:pPr>
        <w:rPr>
          <w:rFonts w:asciiTheme="minorHAnsi" w:hAnsiTheme="minorHAnsi" w:cstheme="minorHAnsi"/>
        </w:rPr>
      </w:pPr>
    </w:p>
    <w:p w14:paraId="3F6CC3FC" w14:textId="35DF329B" w:rsidR="008723F2" w:rsidRPr="00B1765B" w:rsidRDefault="00457E4A" w:rsidP="00DC2FF7">
      <w:pPr>
        <w:pStyle w:val="ListParagraph"/>
        <w:numPr>
          <w:ilvl w:val="0"/>
          <w:numId w:val="9"/>
        </w:numPr>
        <w:spacing w:after="0" w:line="240" w:lineRule="auto"/>
        <w:rPr>
          <w:rStyle w:val="Hyperlink"/>
          <w:rFonts w:asciiTheme="minorHAnsi" w:hAnsiTheme="minorHAnsi" w:cstheme="minorHAnsi"/>
          <w:szCs w:val="24"/>
        </w:rPr>
      </w:pPr>
      <w:hyperlink r:id="rId28" w:history="1">
        <w:r w:rsidR="00571A17" w:rsidRPr="00B1765B">
          <w:rPr>
            <w:rStyle w:val="Hyperlink"/>
            <w:rFonts w:asciiTheme="minorHAnsi" w:hAnsiTheme="minorHAnsi" w:cstheme="minorHAnsi"/>
            <w:szCs w:val="24"/>
          </w:rPr>
          <w:t>Carolinian Creed</w:t>
        </w:r>
      </w:hyperlink>
      <w:r w:rsidR="008723F2" w:rsidRPr="00B1765B">
        <w:rPr>
          <w:rFonts w:asciiTheme="minorHAnsi" w:hAnsiTheme="minorHAnsi" w:cstheme="minorHAnsi"/>
          <w:szCs w:val="24"/>
        </w:rPr>
        <w:t xml:space="preserve"> (</w:t>
      </w:r>
      <w:r w:rsidR="00203F41" w:rsidRPr="00203F41">
        <w:rPr>
          <w:rFonts w:asciiTheme="minorHAnsi" w:hAnsiTheme="minorHAnsi" w:cstheme="minorHAnsi"/>
          <w:szCs w:val="24"/>
        </w:rPr>
        <w:t>https://sc.edu/about/offices_and_divisions/student_affairs/our_initiatives/involvement_and_leadership/carolinian_creed/index.php</w:t>
      </w:r>
      <w:r w:rsidR="008723F2" w:rsidRPr="00B1765B">
        <w:rPr>
          <w:rFonts w:asciiTheme="minorHAnsi" w:hAnsiTheme="minorHAnsi" w:cstheme="minorHAnsi"/>
          <w:szCs w:val="24"/>
        </w:rPr>
        <w:t>)</w:t>
      </w:r>
    </w:p>
    <w:p w14:paraId="4AA774C7" w14:textId="77777777" w:rsidR="008723F2" w:rsidRPr="00B1765B" w:rsidRDefault="00457E4A" w:rsidP="00DC2FF7">
      <w:pPr>
        <w:pStyle w:val="ListParagraph"/>
        <w:numPr>
          <w:ilvl w:val="0"/>
          <w:numId w:val="9"/>
        </w:numPr>
        <w:spacing w:after="0" w:line="240" w:lineRule="auto"/>
        <w:rPr>
          <w:rStyle w:val="Hyperlink"/>
          <w:rFonts w:asciiTheme="minorHAnsi" w:hAnsiTheme="minorHAnsi" w:cstheme="minorHAnsi"/>
          <w:szCs w:val="24"/>
        </w:rPr>
      </w:pPr>
      <w:hyperlink r:id="rId29" w:history="1">
        <w:r w:rsidR="008723F2" w:rsidRPr="00B1765B">
          <w:rPr>
            <w:rStyle w:val="Hyperlink"/>
            <w:rFonts w:asciiTheme="minorHAnsi" w:hAnsiTheme="minorHAnsi" w:cstheme="minorHAnsi"/>
            <w:szCs w:val="24"/>
          </w:rPr>
          <w:t>Academic Responsibility</w:t>
        </w:r>
      </w:hyperlink>
      <w:r w:rsidR="008723F2" w:rsidRPr="00B1765B">
        <w:rPr>
          <w:rFonts w:asciiTheme="minorHAnsi" w:hAnsiTheme="minorHAnsi" w:cstheme="minorHAnsi"/>
          <w:szCs w:val="24"/>
        </w:rPr>
        <w:t xml:space="preserve"> (http://www.sc.edu/policies/staf625.pdf)</w:t>
      </w:r>
    </w:p>
    <w:p w14:paraId="1537E2F1" w14:textId="77777777" w:rsidR="008723F2" w:rsidRPr="00B1765B" w:rsidRDefault="00457E4A" w:rsidP="00DC2FF7">
      <w:pPr>
        <w:pStyle w:val="ListParagraph"/>
        <w:numPr>
          <w:ilvl w:val="0"/>
          <w:numId w:val="9"/>
        </w:numPr>
        <w:spacing w:after="0" w:line="240" w:lineRule="auto"/>
        <w:rPr>
          <w:rStyle w:val="Hyperlink"/>
          <w:rFonts w:asciiTheme="minorHAnsi" w:hAnsiTheme="minorHAnsi" w:cstheme="minorHAnsi"/>
          <w:szCs w:val="24"/>
        </w:rPr>
      </w:pPr>
      <w:hyperlink r:id="rId30" w:history="1">
        <w:r w:rsidR="008723F2" w:rsidRPr="00B1765B">
          <w:rPr>
            <w:rStyle w:val="Hyperlink"/>
            <w:rFonts w:asciiTheme="minorHAnsi" w:hAnsiTheme="minorHAnsi" w:cstheme="minorHAnsi"/>
            <w:szCs w:val="24"/>
          </w:rPr>
          <w:t>Office of Student Conduct and Academic Integrity</w:t>
        </w:r>
      </w:hyperlink>
      <w:r w:rsidR="008723F2" w:rsidRPr="00B1765B">
        <w:rPr>
          <w:rFonts w:asciiTheme="minorHAnsi" w:hAnsiTheme="minorHAnsi" w:cstheme="minorHAnsi"/>
          <w:szCs w:val="24"/>
        </w:rPr>
        <w:t xml:space="preserve"> (https://www.sa.sc.edu/academicintegrity/)</w:t>
      </w:r>
    </w:p>
    <w:p w14:paraId="1C09F991" w14:textId="3FF15122" w:rsidR="008723F2" w:rsidRDefault="00457E4A" w:rsidP="00DC2FF7">
      <w:pPr>
        <w:pStyle w:val="ListParagraph"/>
        <w:numPr>
          <w:ilvl w:val="0"/>
          <w:numId w:val="9"/>
        </w:numPr>
        <w:spacing w:after="0" w:line="240" w:lineRule="auto"/>
        <w:rPr>
          <w:rFonts w:asciiTheme="minorHAnsi" w:hAnsiTheme="minorHAnsi" w:cstheme="minorHAnsi"/>
          <w:szCs w:val="24"/>
        </w:rPr>
      </w:pPr>
      <w:hyperlink r:id="rId31" w:history="1">
        <w:r w:rsidR="008723F2" w:rsidRPr="00B1765B">
          <w:rPr>
            <w:rStyle w:val="Hyperlink"/>
            <w:rFonts w:asciiTheme="minorHAnsi" w:hAnsiTheme="minorHAnsi" w:cstheme="minorHAnsi"/>
            <w:szCs w:val="24"/>
          </w:rPr>
          <w:t>Information Security Policy and Standards</w:t>
        </w:r>
      </w:hyperlink>
      <w:r w:rsidR="008723F2" w:rsidRPr="00B1765B">
        <w:rPr>
          <w:rFonts w:asciiTheme="minorHAnsi" w:hAnsiTheme="minorHAnsi" w:cstheme="minorHAnsi"/>
          <w:szCs w:val="24"/>
        </w:rPr>
        <w:t xml:space="preserve"> (</w:t>
      </w:r>
      <w:r w:rsidR="009726D7" w:rsidRPr="000F19D5">
        <w:rPr>
          <w:rFonts w:asciiTheme="minorHAnsi" w:hAnsiTheme="minorHAnsi" w:cstheme="minorHAnsi"/>
          <w:szCs w:val="24"/>
        </w:rPr>
        <w:t>https://sc.edu/about/offices_and_divisions/division_of_information_technology/security/policy/index.php</w:t>
      </w:r>
      <w:r w:rsidR="008723F2" w:rsidRPr="00B1765B">
        <w:rPr>
          <w:rFonts w:asciiTheme="minorHAnsi" w:hAnsiTheme="minorHAnsi" w:cstheme="minorHAnsi"/>
          <w:szCs w:val="24"/>
        </w:rPr>
        <w:t>)</w:t>
      </w:r>
    </w:p>
    <w:p w14:paraId="49618C9E" w14:textId="04B708AC" w:rsidR="009726D7" w:rsidRDefault="009726D7" w:rsidP="009726D7">
      <w:pPr>
        <w:pStyle w:val="ListParagraph"/>
        <w:spacing w:after="0" w:line="240" w:lineRule="auto"/>
        <w:rPr>
          <w:rFonts w:asciiTheme="minorHAnsi" w:hAnsiTheme="minorHAnsi" w:cstheme="minorHAnsi"/>
          <w:szCs w:val="24"/>
        </w:rPr>
      </w:pPr>
    </w:p>
    <w:p w14:paraId="7AA268AC" w14:textId="58B760D3" w:rsidR="00E84B70" w:rsidRPr="000406DC" w:rsidRDefault="00E84B70" w:rsidP="00E84B70">
      <w:pPr>
        <w:rPr>
          <w:b/>
          <w:bCs/>
        </w:rPr>
      </w:pPr>
      <w:r w:rsidRPr="004730DF">
        <w:rPr>
          <w:b/>
        </w:rPr>
        <w:t>Plagiarism</w:t>
      </w:r>
      <w:r w:rsidR="00EA68EA">
        <w:rPr>
          <w:b/>
        </w:rPr>
        <w:t xml:space="preserve"> </w:t>
      </w:r>
      <w:r w:rsidR="00EA68EA" w:rsidRPr="005E4D8B">
        <w:rPr>
          <w:rFonts w:asciiTheme="minorHAnsi" w:hAnsiTheme="minorHAnsi" w:cstheme="minorHAnsi"/>
          <w:b/>
          <w:bCs/>
          <w:i/>
          <w:color w:val="4472C4" w:themeColor="accent5"/>
        </w:rPr>
        <w:t>[optional]</w:t>
      </w:r>
    </w:p>
    <w:p w14:paraId="4396816B" w14:textId="77777777" w:rsidR="00E84B70" w:rsidRPr="00F11626" w:rsidRDefault="00E84B70" w:rsidP="00E84B70">
      <w:pPr>
        <w:rPr>
          <w:rFonts w:asciiTheme="minorHAnsi" w:eastAsia="Malgun Gothic" w:hAnsiTheme="minorHAnsi" w:cstheme="minorHAnsi"/>
        </w:rPr>
      </w:pPr>
      <w:r w:rsidRPr="00F11626">
        <w:rPr>
          <w:rFonts w:asciiTheme="minorHAnsi" w:eastAsia="Malgun Gothic" w:hAnsiTheme="minorHAnsi" w:cstheme="minorHAnsi"/>
        </w:rPr>
        <w:t>U</w:t>
      </w:r>
      <w:r w:rsidRPr="00F11626">
        <w:rPr>
          <w:rFonts w:asciiTheme="minorHAnsi" w:hAnsiTheme="minorHAnsi" w:cstheme="minorHAnsi"/>
        </w:rPr>
        <w:t>sing the words or ideas of another as if they were one’s own</w:t>
      </w:r>
      <w:r w:rsidRPr="00F11626">
        <w:rPr>
          <w:rFonts w:asciiTheme="minorHAnsi" w:eastAsia="Malgun Gothic" w:hAnsiTheme="minorHAnsi" w:cstheme="minorHAnsi"/>
        </w:rPr>
        <w:t xml:space="preserve"> is a serious form of academic dishonesty</w:t>
      </w:r>
      <w:r w:rsidRPr="00F11626">
        <w:rPr>
          <w:rFonts w:asciiTheme="minorHAnsi" w:hAnsiTheme="minorHAnsi" w:cstheme="minorHAnsi"/>
        </w:rPr>
        <w:t xml:space="preserve">. If another person’s complete sentence, syntax, key words, or the specific or unique ideas and information are used, one must give that person credit </w:t>
      </w:r>
      <w:r w:rsidRPr="00F11626">
        <w:rPr>
          <w:rFonts w:asciiTheme="minorHAnsi" w:eastAsia="Malgun Gothic" w:hAnsiTheme="minorHAnsi" w:cstheme="minorHAnsi"/>
        </w:rPr>
        <w:t xml:space="preserve">through </w:t>
      </w:r>
      <w:r w:rsidRPr="00F11626">
        <w:rPr>
          <w:rFonts w:asciiTheme="minorHAnsi" w:hAnsiTheme="minorHAnsi" w:cstheme="minorHAnsi"/>
        </w:rPr>
        <w:t>proper</w:t>
      </w:r>
      <w:r w:rsidRPr="00F11626">
        <w:rPr>
          <w:rFonts w:asciiTheme="minorHAnsi" w:eastAsia="Malgun Gothic" w:hAnsiTheme="minorHAnsi" w:cstheme="minorHAnsi"/>
        </w:rPr>
        <w:t xml:space="preserve"> citation.</w:t>
      </w:r>
    </w:p>
    <w:p w14:paraId="7CD47118" w14:textId="77777777" w:rsidR="00E84B70" w:rsidRPr="00E84B70" w:rsidRDefault="00E84B70" w:rsidP="00E84B70">
      <w:pPr>
        <w:rPr>
          <w:rFonts w:asciiTheme="minorHAnsi" w:hAnsiTheme="minorHAnsi" w:cstheme="minorHAnsi"/>
        </w:rPr>
      </w:pPr>
    </w:p>
    <w:p w14:paraId="4E8A18D7" w14:textId="564EE071" w:rsidR="002E2F02" w:rsidRPr="00B1765B" w:rsidRDefault="00EF00C5" w:rsidP="00B1765B">
      <w:pPr>
        <w:pStyle w:val="Heading3"/>
      </w:pPr>
      <w:r w:rsidRPr="00B1765B">
        <w:t>Generative A</w:t>
      </w:r>
      <w:r>
        <w:t>rtificial Intelligence (</w:t>
      </w:r>
      <w:proofErr w:type="spellStart"/>
      <w:r>
        <w:t>GenAI</w:t>
      </w:r>
      <w:proofErr w:type="spellEnd"/>
      <w:r>
        <w:t>) Policy</w:t>
      </w:r>
      <w:bookmarkStart w:id="2" w:name="_GoBack"/>
      <w:bookmarkEnd w:id="2"/>
      <w:r w:rsidR="002E2F02" w:rsidRPr="00B1765B">
        <w:t xml:space="preserve"> </w:t>
      </w:r>
      <w:r w:rsidR="006157A7">
        <w:rPr>
          <w:rFonts w:asciiTheme="minorHAnsi" w:hAnsiTheme="minorHAnsi" w:cstheme="minorHAnsi"/>
          <w:i/>
          <w:color w:val="4472C4" w:themeColor="accent5"/>
        </w:rPr>
        <w:t>[optional]</w:t>
      </w:r>
    </w:p>
    <w:p w14:paraId="1028175C" w14:textId="321975A0" w:rsidR="00EF6E01" w:rsidRPr="00B1765B" w:rsidRDefault="00EF6E01" w:rsidP="00B1765B">
      <w:pPr>
        <w:rPr>
          <w:rFonts w:asciiTheme="minorHAnsi" w:hAnsiTheme="minorHAnsi" w:cstheme="minorHAnsi"/>
          <w:i/>
          <w:iCs/>
        </w:rPr>
      </w:pPr>
      <w:r w:rsidRPr="00B1765B">
        <w:rPr>
          <w:rFonts w:asciiTheme="minorHAnsi" w:hAnsiTheme="minorHAnsi" w:cstheme="minorHAnsi"/>
          <w:i/>
          <w:iCs/>
          <w:color w:val="4472C4" w:themeColor="accent5"/>
        </w:rPr>
        <w:t>[This resource is an adaptation of</w:t>
      </w:r>
      <w:r w:rsidRPr="00B1765B">
        <w:rPr>
          <w:rStyle w:val="apple-converted-space"/>
          <w:rFonts w:asciiTheme="minorHAnsi" w:hAnsiTheme="minorHAnsi" w:cstheme="minorHAnsi"/>
          <w:i/>
          <w:iCs/>
          <w:color w:val="4472C4" w:themeColor="accent5"/>
        </w:rPr>
        <w:t> </w:t>
      </w:r>
      <w:r w:rsidRPr="00B1765B">
        <w:rPr>
          <w:rFonts w:asciiTheme="minorHAnsi" w:hAnsiTheme="minorHAnsi" w:cstheme="minorHAnsi"/>
          <w:i/>
          <w:iCs/>
          <w:color w:val="4472C4" w:themeColor="accent5"/>
        </w:rPr>
        <w:t>“</w:t>
      </w:r>
      <w:proofErr w:type="spellStart"/>
      <w:r w:rsidR="00581C95" w:rsidRPr="00B1765B">
        <w:rPr>
          <w:rStyle w:val="Hyperlink"/>
        </w:rPr>
        <w:fldChar w:fldCharType="begin"/>
      </w:r>
      <w:r w:rsidR="00DA413F">
        <w:rPr>
          <w:rStyle w:val="Hyperlink"/>
        </w:rPr>
        <w:instrText>HYPERLINK "https://ctl.utexas.edu/chatgpt-and-generative-ai-tools-sample-syllabus-policy-statements"</w:instrText>
      </w:r>
      <w:r w:rsidR="00581C95" w:rsidRPr="00B1765B">
        <w:rPr>
          <w:rStyle w:val="Hyperlink"/>
        </w:rPr>
        <w:fldChar w:fldCharType="separate"/>
      </w:r>
      <w:r w:rsidRPr="00B1765B">
        <w:rPr>
          <w:rStyle w:val="Hyperlink"/>
          <w:rFonts w:asciiTheme="minorHAnsi" w:hAnsiTheme="minorHAnsi" w:cstheme="minorHAnsi"/>
          <w:i/>
        </w:rPr>
        <w:t>ChatGPT</w:t>
      </w:r>
      <w:proofErr w:type="spellEnd"/>
      <w:r w:rsidRPr="00B1765B">
        <w:rPr>
          <w:rStyle w:val="Hyperlink"/>
          <w:rFonts w:asciiTheme="minorHAnsi" w:hAnsiTheme="minorHAnsi" w:cstheme="minorHAnsi"/>
          <w:i/>
        </w:rPr>
        <w:t xml:space="preserve"> and Generative AI Tools: Sample Syllabus Policy Statements</w:t>
      </w:r>
      <w:r w:rsidR="00581C95" w:rsidRPr="00B1765B">
        <w:rPr>
          <w:rStyle w:val="Hyperlink"/>
        </w:rPr>
        <w:fldChar w:fldCharType="end"/>
      </w:r>
      <w:r w:rsidRPr="00B1765B">
        <w:rPr>
          <w:rFonts w:asciiTheme="minorHAnsi" w:hAnsiTheme="minorHAnsi" w:cstheme="minorHAnsi"/>
          <w:i/>
          <w:iCs/>
          <w:color w:val="4472C4" w:themeColor="accent5"/>
        </w:rPr>
        <w:t>”</w:t>
      </w:r>
      <w:r w:rsidRPr="00B1765B">
        <w:rPr>
          <w:rStyle w:val="apple-converted-space"/>
          <w:rFonts w:asciiTheme="minorHAnsi" w:hAnsiTheme="minorHAnsi" w:cstheme="minorHAnsi"/>
          <w:i/>
          <w:iCs/>
          <w:color w:val="4472C4" w:themeColor="accent5"/>
        </w:rPr>
        <w:t> </w:t>
      </w:r>
      <w:r w:rsidRPr="00B1765B">
        <w:rPr>
          <w:rFonts w:asciiTheme="minorHAnsi" w:hAnsiTheme="minorHAnsi" w:cstheme="minorHAnsi"/>
          <w:i/>
          <w:iCs/>
          <w:color w:val="4472C4" w:themeColor="accent5"/>
        </w:rPr>
        <w:t>by UT Austin’s</w:t>
      </w:r>
      <w:r w:rsidRPr="00B1765B">
        <w:rPr>
          <w:rStyle w:val="apple-converted-space"/>
          <w:rFonts w:asciiTheme="minorHAnsi" w:hAnsiTheme="minorHAnsi" w:cstheme="minorHAnsi"/>
          <w:i/>
          <w:iCs/>
          <w:color w:val="4472C4" w:themeColor="accent5"/>
        </w:rPr>
        <w:t> </w:t>
      </w:r>
      <w:hyperlink r:id="rId32" w:history="1">
        <w:r w:rsidRPr="00B1765B">
          <w:rPr>
            <w:rStyle w:val="Hyperlink"/>
            <w:rFonts w:asciiTheme="minorHAnsi" w:hAnsiTheme="minorHAnsi" w:cstheme="minorHAnsi"/>
            <w:i/>
          </w:rPr>
          <w:t>Center for Teaching and Learning</w:t>
        </w:r>
      </w:hyperlink>
      <w:r w:rsidR="00203F41">
        <w:rPr>
          <w:rFonts w:asciiTheme="minorHAnsi" w:hAnsiTheme="minorHAnsi" w:cstheme="minorHAnsi"/>
          <w:i/>
          <w:iCs/>
          <w:color w:val="4472C4" w:themeColor="accent5"/>
        </w:rPr>
        <w:t xml:space="preserve"> a</w:t>
      </w:r>
      <w:r w:rsidRPr="00B1765B">
        <w:rPr>
          <w:rFonts w:asciiTheme="minorHAnsi" w:hAnsiTheme="minorHAnsi" w:cstheme="minorHAnsi"/>
          <w:i/>
          <w:iCs/>
          <w:color w:val="4472C4" w:themeColor="accent5"/>
        </w:rPr>
        <w:t>nd is used under a </w:t>
      </w:r>
      <w:hyperlink r:id="rId33" w:history="1">
        <w:r w:rsidRPr="00B1765B">
          <w:rPr>
            <w:rStyle w:val="Hyperlink"/>
            <w:rFonts w:asciiTheme="minorHAnsi" w:hAnsiTheme="minorHAnsi" w:cstheme="minorHAnsi"/>
            <w:i/>
          </w:rPr>
          <w:t>CC BY-NC-SA 4.0 license</w:t>
        </w:r>
      </w:hyperlink>
      <w:r w:rsidRPr="00B1765B">
        <w:rPr>
          <w:rFonts w:asciiTheme="minorHAnsi" w:hAnsiTheme="minorHAnsi" w:cstheme="minorHAnsi"/>
          <w:i/>
          <w:iCs/>
          <w:color w:val="4472C4" w:themeColor="accent5"/>
        </w:rPr>
        <w:t>. Changes include rewriting some of the passages and adding original material.</w:t>
      </w:r>
    </w:p>
    <w:p w14:paraId="2D80DB7D" w14:textId="40DFA7DE" w:rsidR="00022F82" w:rsidRPr="00B1765B" w:rsidRDefault="00022F82" w:rsidP="00B1765B"/>
    <w:p w14:paraId="383B87E9" w14:textId="41FF5814" w:rsidR="00B704BE" w:rsidRPr="00B1765B" w:rsidRDefault="00DE6E2B" w:rsidP="00581C95">
      <w:pPr>
        <w:pStyle w:val="NormalWeb"/>
        <w:spacing w:before="0" w:beforeAutospacing="0" w:after="0" w:afterAutospacing="0"/>
        <w:rPr>
          <w:rFonts w:asciiTheme="minorHAnsi" w:hAnsiTheme="minorHAnsi" w:cstheme="minorHAnsi"/>
          <w:i/>
          <w:color w:val="4472C4" w:themeColor="accent5"/>
        </w:rPr>
      </w:pPr>
      <w:r w:rsidRPr="00B1765B">
        <w:rPr>
          <w:rFonts w:asciiTheme="minorHAnsi" w:hAnsiTheme="minorHAnsi" w:cstheme="minorHAnsi"/>
          <w:i/>
          <w:color w:val="4472C4" w:themeColor="accent5"/>
        </w:rPr>
        <w:lastRenderedPageBreak/>
        <w:t xml:space="preserve">Regarding the potential use of generative AI tools, no changes in university policy are required. It is already a violation of policy for students to represent work they did not do as their own, and work generated by an AI system that is not credited to that system falls under that policy.  </w:t>
      </w:r>
    </w:p>
    <w:p w14:paraId="60EEC846" w14:textId="77777777" w:rsidR="00B704BE" w:rsidRPr="00B1765B" w:rsidRDefault="00B704BE" w:rsidP="00581C95">
      <w:pPr>
        <w:pStyle w:val="NormalWeb"/>
        <w:spacing w:before="0" w:beforeAutospacing="0" w:after="0" w:afterAutospacing="0"/>
        <w:rPr>
          <w:rStyle w:val="Strong"/>
          <w:rFonts w:asciiTheme="minorHAnsi" w:hAnsiTheme="minorHAnsi" w:cstheme="minorHAnsi"/>
          <w:i/>
          <w:color w:val="4472C4" w:themeColor="accent5"/>
        </w:rPr>
      </w:pPr>
    </w:p>
    <w:p w14:paraId="48991F9D" w14:textId="0E21DA4F" w:rsidR="00DE6E2B" w:rsidRDefault="00DE6E2B" w:rsidP="00581C95">
      <w:pPr>
        <w:pStyle w:val="NormalWeb"/>
        <w:spacing w:before="0" w:beforeAutospacing="0" w:after="0" w:afterAutospacing="0"/>
        <w:rPr>
          <w:rFonts w:asciiTheme="minorHAnsi" w:hAnsiTheme="minorHAnsi" w:cstheme="minorHAnsi"/>
          <w:i/>
          <w:color w:val="4472C4" w:themeColor="accent5"/>
        </w:rPr>
      </w:pPr>
      <w:r w:rsidRPr="00B1765B">
        <w:rPr>
          <w:rStyle w:val="Strong"/>
          <w:rFonts w:asciiTheme="minorHAnsi" w:hAnsiTheme="minorHAnsi" w:cstheme="minorHAnsi"/>
          <w:i/>
          <w:color w:val="4472C4" w:themeColor="accent5"/>
        </w:rPr>
        <w:t>At present, the C</w:t>
      </w:r>
      <w:r w:rsidRPr="00B704BE">
        <w:rPr>
          <w:rStyle w:val="Strong"/>
          <w:rFonts w:asciiTheme="minorHAnsi" w:hAnsiTheme="minorHAnsi" w:cstheme="minorHAnsi"/>
          <w:i/>
          <w:color w:val="4472C4" w:themeColor="accent5"/>
        </w:rPr>
        <w:t>T</w:t>
      </w:r>
      <w:r w:rsidR="00B704BE" w:rsidRPr="00B704BE">
        <w:rPr>
          <w:rStyle w:val="Strong"/>
          <w:rFonts w:asciiTheme="minorHAnsi" w:hAnsiTheme="minorHAnsi" w:cstheme="minorHAnsi"/>
          <w:i/>
          <w:color w:val="4472C4" w:themeColor="accent5"/>
        </w:rPr>
        <w:t>E</w:t>
      </w:r>
      <w:r w:rsidRPr="00B704BE">
        <w:rPr>
          <w:rStyle w:val="Strong"/>
          <w:rFonts w:asciiTheme="minorHAnsi" w:hAnsiTheme="minorHAnsi" w:cstheme="minorHAnsi"/>
          <w:i/>
          <w:color w:val="4472C4" w:themeColor="accent5"/>
        </w:rPr>
        <w:t xml:space="preserve"> recommends that U</w:t>
      </w:r>
      <w:r w:rsidR="00B704BE" w:rsidRPr="00B704BE">
        <w:rPr>
          <w:rStyle w:val="Strong"/>
          <w:rFonts w:asciiTheme="minorHAnsi" w:hAnsiTheme="minorHAnsi" w:cstheme="minorHAnsi"/>
          <w:i/>
          <w:color w:val="4472C4" w:themeColor="accent5"/>
        </w:rPr>
        <w:t>SC</w:t>
      </w:r>
      <w:r w:rsidRPr="00B704BE">
        <w:rPr>
          <w:rStyle w:val="Strong"/>
          <w:rFonts w:asciiTheme="minorHAnsi" w:hAnsiTheme="minorHAnsi" w:cstheme="minorHAnsi"/>
          <w:i/>
          <w:color w:val="4472C4" w:themeColor="accent5"/>
        </w:rPr>
        <w:t xml:space="preserve"> faculty and instructors decide whether or not these tools fit within their pedagogical aims and clearly state their course policies in a designated section of their syllabi</w:t>
      </w:r>
      <w:r w:rsidRPr="00B704BE">
        <w:rPr>
          <w:rFonts w:asciiTheme="minorHAnsi" w:hAnsiTheme="minorHAnsi" w:cstheme="minorHAnsi"/>
          <w:i/>
          <w:color w:val="4472C4" w:themeColor="accent5"/>
        </w:rPr>
        <w:t>. If adopted, students should learn how to use AI text generators (i.e., ChatGPT) and other AI tools to expand rather than impede their developing abilities as writers, coders, creators, and thinkers. Ensuring equitable access to these tools is essential, as are fair grading policies and student evaluation for both those who do and do not use AI tools in their courses.</w:t>
      </w:r>
    </w:p>
    <w:p w14:paraId="43C0D2CE" w14:textId="5763F4F6" w:rsidR="00CD366C" w:rsidRDefault="00CD366C" w:rsidP="00581C95">
      <w:pPr>
        <w:pStyle w:val="NormalWeb"/>
        <w:spacing w:before="0" w:beforeAutospacing="0" w:after="0" w:afterAutospacing="0"/>
        <w:rPr>
          <w:rFonts w:asciiTheme="minorHAnsi" w:hAnsiTheme="minorHAnsi" w:cstheme="minorHAnsi"/>
          <w:i/>
          <w:color w:val="4472C4" w:themeColor="accent5"/>
        </w:rPr>
      </w:pPr>
    </w:p>
    <w:p w14:paraId="355EB6E8" w14:textId="1BCFB4A6" w:rsidR="00DE6E2B" w:rsidRPr="00CD366C" w:rsidRDefault="00CD366C" w:rsidP="00581C95">
      <w:pPr>
        <w:pStyle w:val="NormalWeb"/>
        <w:spacing w:before="0" w:beforeAutospacing="0" w:after="0" w:afterAutospacing="0"/>
        <w:rPr>
          <w:rFonts w:asciiTheme="minorHAnsi" w:hAnsiTheme="minorHAnsi" w:cstheme="minorHAnsi"/>
          <w:i/>
          <w:color w:val="4472C4" w:themeColor="accent5"/>
        </w:rPr>
      </w:pPr>
      <w:r w:rsidRPr="00CD366C">
        <w:rPr>
          <w:rFonts w:asciiTheme="minorHAnsi" w:hAnsiTheme="minorHAnsi" w:cstheme="minorHAnsi"/>
          <w:i/>
          <w:color w:val="4472C4" w:themeColor="accent5"/>
        </w:rPr>
        <w:t xml:space="preserve">Sample language for various GenAI policies is below.  </w:t>
      </w:r>
      <w:r w:rsidR="00DE6E2B" w:rsidRPr="00CD366C">
        <w:rPr>
          <w:rFonts w:asciiTheme="minorHAnsi" w:hAnsiTheme="minorHAnsi" w:cstheme="minorHAnsi"/>
          <w:i/>
          <w:color w:val="4472C4" w:themeColor="accent5"/>
        </w:rPr>
        <w:t>Each section contains several possible ways of framing the instructor’s intent. Due to the nuance of generative AI, the categories do not stand alone, so you may find areas of overlap. To that end, these statements are intended to spur your own thinking, and so you are welcome to use, edit, or adapt any of the selections below for your own purposes.</w:t>
      </w:r>
      <w:r>
        <w:rPr>
          <w:rFonts w:asciiTheme="minorHAnsi" w:hAnsiTheme="minorHAnsi" w:cstheme="minorHAnsi"/>
          <w:i/>
          <w:color w:val="4472C4" w:themeColor="accent5"/>
        </w:rPr>
        <w:t>]</w:t>
      </w:r>
    </w:p>
    <w:p w14:paraId="5F37D52D" w14:textId="76690CAD" w:rsidR="00DE6E2B" w:rsidRDefault="00DE6E2B" w:rsidP="00BA7984"/>
    <w:p w14:paraId="36EB89BF" w14:textId="3B4BA633" w:rsidR="0079363C" w:rsidRPr="006157A7" w:rsidRDefault="0079363C" w:rsidP="00BA7984">
      <w:pPr>
        <w:pStyle w:val="Heading4"/>
      </w:pPr>
      <w:r w:rsidRPr="006157A7">
        <w:rPr>
          <w:rStyle w:val="Emphasis"/>
          <w:bCs/>
        </w:rPr>
        <w:t>No use of generative AI tools permitted</w:t>
      </w:r>
      <w:r w:rsidR="00BA44BC">
        <w:rPr>
          <w:rStyle w:val="Emphasis"/>
          <w:bCs/>
        </w:rPr>
        <w:t xml:space="preserve"> </w:t>
      </w:r>
      <w:r w:rsidR="00BA44BC">
        <w:rPr>
          <w:rFonts w:asciiTheme="minorHAnsi" w:hAnsiTheme="minorHAnsi" w:cstheme="minorHAnsi"/>
          <w:i/>
          <w:color w:val="4472C4" w:themeColor="accent5"/>
        </w:rPr>
        <w:t>[optional]</w:t>
      </w:r>
    </w:p>
    <w:p w14:paraId="42B7E86D" w14:textId="080542CC" w:rsidR="0079363C" w:rsidRPr="0079363C" w:rsidRDefault="0079363C" w:rsidP="0079363C">
      <w:pPr>
        <w:rPr>
          <w:rStyle w:val="tablesaw-cell-content"/>
          <w:i/>
          <w:color w:val="4472C4" w:themeColor="accent5"/>
        </w:rPr>
      </w:pPr>
      <w:r>
        <w:rPr>
          <w:rStyle w:val="tablesaw-cell-content"/>
          <w:i/>
          <w:color w:val="4472C4" w:themeColor="accent5"/>
        </w:rPr>
        <w:t>[Sample statements]</w:t>
      </w:r>
    </w:p>
    <w:p w14:paraId="376C52F1" w14:textId="77777777" w:rsidR="0079363C" w:rsidRP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This course assumes that work submitted by students – all process work, drafts, brainstorming artifacts, final works – will be generated by the students themselves, working individually or in groups as directed by class assignment instructions. This policy indicates the following constitute violations of academic honesty: a student has another person/entity do the work of any substantive portion of a graded assignment for them, which includes purchasing work from a company, hiring a person or company to complete an assignment or exam, and/or using generative AI tools (such as ChatGPT).</w:t>
      </w:r>
    </w:p>
    <w:p w14:paraId="51473BE8" w14:textId="2840B764"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265E7FEF" w14:textId="768E78B8"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In this course, every element of class assignments must be fully prepared by the student.  The use of generative AI tools for any part of your work will be treated as plagiarism. If you have questions, please contact me.</w:t>
      </w:r>
    </w:p>
    <w:p w14:paraId="52BA208E" w14:textId="6A8DDD0D"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3441DDDC" w14:textId="219E6A03"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 xml:space="preserve">All assignments should be fully prepared by the student. Developing strong competencies in the skills associated with this course, from student-based brainstorming to project development, will prepare you for success in your degree pathway and, ultimately, a competitive career. Therefore, the use of generative AI tools to complete any aspect of assignments for this course </w:t>
      </w:r>
      <w:r w:rsidR="000E6BEF">
        <w:rPr>
          <w:rStyle w:val="tablesaw-cell-content"/>
          <w:rFonts w:asciiTheme="minorHAnsi" w:hAnsiTheme="minorHAnsi"/>
        </w:rPr>
        <w:t>is</w:t>
      </w:r>
      <w:r w:rsidR="000E6BEF" w:rsidRPr="0079363C">
        <w:rPr>
          <w:rStyle w:val="tablesaw-cell-content"/>
          <w:rFonts w:asciiTheme="minorHAnsi" w:hAnsiTheme="minorHAnsi"/>
        </w:rPr>
        <w:t xml:space="preserve"> </w:t>
      </w:r>
      <w:r w:rsidRPr="0079363C">
        <w:rPr>
          <w:rStyle w:val="tablesaw-cell-content"/>
          <w:rFonts w:asciiTheme="minorHAnsi" w:hAnsiTheme="minorHAnsi"/>
        </w:rPr>
        <w:t>not permitted and will be treated as plagiarism. If you have questions about what constitutes a violation of this statement, please contact me.</w:t>
      </w:r>
    </w:p>
    <w:p w14:paraId="47A191D7" w14:textId="7C29A399" w:rsidR="0079363C" w:rsidRPr="0079363C" w:rsidRDefault="0079363C" w:rsidP="0079363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37183665" w14:textId="37B72AD4" w:rsidR="0079363C" w:rsidRDefault="0079363C" w:rsidP="00DC2FF7">
      <w:pPr>
        <w:pStyle w:val="ListParagraph"/>
        <w:numPr>
          <w:ilvl w:val="0"/>
          <w:numId w:val="12"/>
        </w:numPr>
        <w:spacing w:after="0" w:line="240" w:lineRule="auto"/>
        <w:rPr>
          <w:rStyle w:val="tablesaw-cell-content"/>
          <w:rFonts w:asciiTheme="minorHAnsi" w:hAnsiTheme="minorHAnsi"/>
        </w:rPr>
      </w:pPr>
      <w:r w:rsidRPr="0079363C">
        <w:rPr>
          <w:rStyle w:val="tablesaw-cell-content"/>
          <w:rFonts w:asciiTheme="minorHAnsi" w:hAnsiTheme="minorHAnsi"/>
        </w:rPr>
        <w:t xml:space="preserve">This course assumes that work submitted for a grade by students – all process work, drafts, brainstorming artifacts, final works – will be generated by the students themselves, working individually or in groups as directed by class assignment </w:t>
      </w:r>
      <w:r w:rsidRPr="0079363C">
        <w:rPr>
          <w:rStyle w:val="tablesaw-cell-content"/>
          <w:rFonts w:asciiTheme="minorHAnsi" w:hAnsiTheme="minorHAnsi"/>
        </w:rPr>
        <w:lastRenderedPageBreak/>
        <w:t>instructions. This policy indicates the following constitute violations of academic honesty: a student has another person/entity do the work of any substantive portion of a graded assignment for them, which includes purchasing work from a company, hiring a person or company to complete an assignment or exam, and/or using generative AI tools (such as ChatGPT).</w:t>
      </w:r>
    </w:p>
    <w:p w14:paraId="08F2D877" w14:textId="07C4A300" w:rsidR="00D16CD7" w:rsidRDefault="00D16CD7" w:rsidP="00D16CD7">
      <w:pPr>
        <w:rPr>
          <w:rFonts w:asciiTheme="minorHAnsi" w:hAnsiTheme="minorHAnsi"/>
        </w:rPr>
      </w:pPr>
    </w:p>
    <w:p w14:paraId="1DADE3E2" w14:textId="3AFB08F0" w:rsidR="00D16CD7" w:rsidRPr="00D67BEC" w:rsidRDefault="00D16CD7" w:rsidP="00BA7984">
      <w:pPr>
        <w:pStyle w:val="Heading4"/>
        <w:rPr>
          <w:rFonts w:asciiTheme="minorHAnsi" w:hAnsiTheme="minorHAnsi"/>
        </w:rPr>
      </w:pPr>
      <w:r w:rsidRPr="00D67BEC">
        <w:rPr>
          <w:rStyle w:val="Emphasis"/>
          <w:bCs/>
        </w:rPr>
        <w:t>Generative AI is permitted in specific contexts and with acknowledgment</w:t>
      </w:r>
      <w:r w:rsidR="00BA44BC">
        <w:rPr>
          <w:rStyle w:val="Emphasis"/>
          <w:bCs/>
        </w:rPr>
        <w:t xml:space="preserve"> </w:t>
      </w:r>
      <w:r w:rsidR="00BA44BC">
        <w:rPr>
          <w:rFonts w:asciiTheme="minorHAnsi" w:hAnsiTheme="minorHAnsi" w:cstheme="minorHAnsi"/>
          <w:i/>
          <w:color w:val="4472C4" w:themeColor="accent5"/>
        </w:rPr>
        <w:t>[optional]</w:t>
      </w:r>
    </w:p>
    <w:p w14:paraId="5F10F850" w14:textId="174A98D6" w:rsidR="00D16CD7" w:rsidRPr="009442FD" w:rsidRDefault="00D16CD7" w:rsidP="00D16CD7">
      <w:pPr>
        <w:rPr>
          <w:i/>
          <w:color w:val="4472C4" w:themeColor="accent5"/>
        </w:rPr>
      </w:pPr>
      <w:r>
        <w:rPr>
          <w:rStyle w:val="tablesaw-cell-content"/>
          <w:i/>
          <w:color w:val="4472C4" w:themeColor="accent5"/>
        </w:rPr>
        <w:t>[Sample statements]</w:t>
      </w:r>
    </w:p>
    <w:p w14:paraId="2B3C2998" w14:textId="05FC8CAD" w:rsidR="0079363C" w:rsidRDefault="00D16CD7"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The emergence of generative AI tools (such as ChatGPT and DALL-E) has sparked interest among many students in our discipline. The use of these tools for brainstorming ideas, exploring possible responses to questions or problems, and creative engagement with the materials may be useful for you as you craft responses to class assignments. While there is no substitute for working directly with your instructor, the potential for generative AI tools to provide automatic feedback, assistive technology and language assistance is clearly developing. Please feel free to reach out to me well in advance of the due date of assignments for which you may be using generative AI tools and I will be happy to discuss what is acceptable.</w:t>
      </w:r>
    </w:p>
    <w:p w14:paraId="44AD7EF2" w14:textId="3DB50D0C" w:rsidR="00154B52" w:rsidRPr="00154B52" w:rsidRDefault="00154B52" w:rsidP="00154B52">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5B7277EC" w14:textId="77777777" w:rsidR="004D3918" w:rsidRDefault="009442FD" w:rsidP="00DC2FF7">
      <w:pPr>
        <w:pStyle w:val="ListParagraph"/>
        <w:numPr>
          <w:ilvl w:val="0"/>
          <w:numId w:val="14"/>
        </w:numPr>
        <w:spacing w:after="0" w:line="240" w:lineRule="auto"/>
        <w:rPr>
          <w:rStyle w:val="tablesaw-cell-content"/>
          <w:rFonts w:asciiTheme="minorHAnsi" w:hAnsiTheme="minorHAnsi"/>
          <w:i/>
          <w:color w:val="4472C4" w:themeColor="accent5"/>
        </w:rPr>
      </w:pPr>
      <w:r w:rsidRPr="009442FD">
        <w:rPr>
          <w:rStyle w:val="tablesaw-cell-content"/>
          <w:rFonts w:asciiTheme="minorHAnsi" w:hAnsiTheme="minorHAnsi"/>
          <w:szCs w:val="24"/>
        </w:rPr>
        <w:t>In this course, students shall give credit to AI tools whenever used, even if only to generate ideas rather than usable text or illustrations. When using AI tools on assignments, add an appendix showing (a) the entire exchange, highlighting the most relevant sections; (b) a description of precisely which AI tools were used (e.g. ChatGPT private subscription version or DALL-E free version), (c) an explanation of how the AI tools were used (e.g. to generate ideas, turns of phrase, elements of text, long stretches of text, lines of argument, pieces of evidence, maps of the conceptual territory, illustrations of key concepts, etc.); (d) an account of why AI tools were used (e.g. to save time, to surmount writer’s block, to stimulate thinking, to handle mounting stress, to clarify prose, to translate text, to experiment for fun, etc.). Students shall not use AI tools during in-class examinations, or assignments unless explicitly permitted and instructed. Overall, AI tools should be used wisely and reflectively with an aim to deepen understanding of subject matter.</w:t>
      </w:r>
      <w:r w:rsidR="004D3918" w:rsidRPr="004D3918">
        <w:rPr>
          <w:rStyle w:val="tablesaw-cell-content"/>
          <w:rFonts w:asciiTheme="minorHAnsi" w:hAnsiTheme="minorHAnsi"/>
          <w:i/>
          <w:color w:val="4472C4" w:themeColor="accent5"/>
        </w:rPr>
        <w:t xml:space="preserve"> </w:t>
      </w:r>
    </w:p>
    <w:p w14:paraId="6C777FBE" w14:textId="07F59503" w:rsidR="009442FD" w:rsidRPr="004D3918" w:rsidRDefault="004D3918" w:rsidP="004D3918">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11843FC0" w14:textId="77777777" w:rsidR="008F10D1"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It is a violation of university policy to misrepresent work that you submit or exchange with your instructor by characterizing it as your own, such as submitting responses to assignments that do not acknowledge the use of generative AI tools. Please feel free to reach out to me with any questions you may have about the use of generative AI tools before submitting any content that has been substantially informed by these tools.</w:t>
      </w:r>
    </w:p>
    <w:p w14:paraId="107DB731" w14:textId="119162B4" w:rsidR="006D4371" w:rsidRPr="008F10D1" w:rsidRDefault="006D4371" w:rsidP="008F10D1">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7D1A8461" w14:textId="198E709C" w:rsid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In this course, we may use generative AI tools (such as ChatGPT) to examine the ways in which these kinds of tools may inform our exploration of the topics of the class. You will be informed as to when and how these tools will be used, along with guidance for attribution if/as needed. Any use of generative AI tools outside of these parameters constitutes plagiarism and will be treated as such.</w:t>
      </w:r>
    </w:p>
    <w:p w14:paraId="0882CB92" w14:textId="6958BF2F" w:rsidR="008F10D1" w:rsidRPr="008F10D1" w:rsidRDefault="008F10D1" w:rsidP="008F10D1">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lastRenderedPageBreak/>
        <w:t>[OR]</w:t>
      </w:r>
    </w:p>
    <w:p w14:paraId="0015B9D8" w14:textId="059FE05F" w:rsidR="009442FD" w:rsidRP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Understanding how and when to use generative AI tools (such as ChatGPT, DALL-E) is quickly emerging as an important skill for future professions. To that end, you are welcome to use generative AI tools in this class as long as it aligns with the learning outcomes or goals associated with assignments. You are fully responsible for the information you submit based on a generative AI query (such that it does not violate academic honesty standards, intellectual property laws, or standards of non-public research you are conducting through coursework). Your use of generative AI tools must be properly documented and cited for any work submitted in this course.</w:t>
      </w:r>
    </w:p>
    <w:p w14:paraId="426B964F" w14:textId="77777777" w:rsidR="00943A9C" w:rsidRPr="0079363C" w:rsidRDefault="00943A9C" w:rsidP="00943A9C">
      <w:pPr>
        <w:pStyle w:val="ListParagraph"/>
        <w:spacing w:after="0" w:line="240" w:lineRule="auto"/>
        <w:rPr>
          <w:rStyle w:val="tablesaw-cell-content"/>
          <w:rFonts w:asciiTheme="minorHAnsi" w:hAnsiTheme="minorHAnsi"/>
          <w:i/>
          <w:color w:val="4472C4" w:themeColor="accent5"/>
        </w:rPr>
      </w:pPr>
      <w:r w:rsidRPr="0079363C">
        <w:rPr>
          <w:rStyle w:val="tablesaw-cell-content"/>
          <w:rFonts w:asciiTheme="minorHAnsi" w:hAnsiTheme="minorHAnsi"/>
          <w:i/>
          <w:color w:val="4472C4" w:themeColor="accent5"/>
        </w:rPr>
        <w:t>[OR]</w:t>
      </w:r>
    </w:p>
    <w:p w14:paraId="616F5FF2" w14:textId="3800F83D" w:rsidR="009442FD" w:rsidRDefault="009442FD" w:rsidP="00DC2FF7">
      <w:pPr>
        <w:pStyle w:val="ListParagraph"/>
        <w:numPr>
          <w:ilvl w:val="0"/>
          <w:numId w:val="12"/>
        </w:numPr>
        <w:spacing w:after="0" w:line="240" w:lineRule="auto"/>
        <w:rPr>
          <w:rStyle w:val="tablesaw-cell-content"/>
          <w:rFonts w:asciiTheme="minorHAnsi" w:hAnsiTheme="minorHAnsi"/>
          <w:szCs w:val="24"/>
        </w:rPr>
      </w:pPr>
      <w:r w:rsidRPr="009442FD">
        <w:rPr>
          <w:rStyle w:val="tablesaw-cell-content"/>
          <w:rFonts w:asciiTheme="minorHAnsi" w:hAnsiTheme="minorHAnsi"/>
          <w:szCs w:val="24"/>
        </w:rPr>
        <w:t>To ensure all students have an equal opportunity to succeed and to preserve the integrity of the course, students are not permitted to submit text that is generated by artificial intelligence (AI) systems such as ChatGPT, Bing Chat, Claude, Google Bard, or any other automated assistance for any classwork or assessments. This includes using AI to generate answers to assignments, exams, or projects, or using AI to complete any other course-related tasks. Using AI in this way undermines your ability to develop critical thinking, writing, or research skills that are essential for this course and your academic success. Students may use AI as part of their research and preparation for assignments, or as a text editor, but text that is submitted must be written by the student. For example, students may use AI to generate ideas, questions, or summaries that they then revise, expand, or cite properly. Students should also be aware of the potential benefits and limitations of using AI as a tool for learning and research. AI systems can provide helpful information or suggestions, but they are not always reliable or accurate. Students should critically evaluate the sources, methods, and outputs of AI systems. Violations of this policy will be treated as academic misconduct. If you have any questions about this policy or if you are unsure whether a particular use of AI is acceptable, please do not hesitate to ask for clarification.</w:t>
      </w:r>
    </w:p>
    <w:p w14:paraId="6E71F8F6" w14:textId="77777777" w:rsidR="00291F3C" w:rsidRDefault="00291F3C" w:rsidP="003F48B9">
      <w:pPr>
        <w:rPr>
          <w:rFonts w:asciiTheme="minorHAnsi" w:hAnsiTheme="minorHAnsi"/>
        </w:rPr>
      </w:pPr>
    </w:p>
    <w:p w14:paraId="69AA27C6" w14:textId="55C5BF3E" w:rsidR="003F48B9" w:rsidRDefault="00291F3C" w:rsidP="00BA7984">
      <w:pPr>
        <w:pStyle w:val="Heading4"/>
        <w:rPr>
          <w:rStyle w:val="Emphasis"/>
          <w:bCs/>
        </w:rPr>
      </w:pPr>
      <w:r w:rsidRPr="00D67BEC">
        <w:rPr>
          <w:rStyle w:val="Emphasis"/>
          <w:bCs/>
        </w:rPr>
        <w:t>Students are encouraged to use generative AI tools in coursework</w:t>
      </w:r>
      <w:r w:rsidR="00BA44BC">
        <w:rPr>
          <w:rStyle w:val="Emphasis"/>
          <w:bCs/>
        </w:rPr>
        <w:t xml:space="preserve"> </w:t>
      </w:r>
      <w:r w:rsidR="00BA44BC">
        <w:rPr>
          <w:rFonts w:asciiTheme="minorHAnsi" w:hAnsiTheme="minorHAnsi" w:cstheme="minorHAnsi"/>
          <w:i/>
          <w:color w:val="4472C4" w:themeColor="accent5"/>
        </w:rPr>
        <w:t>[optional]</w:t>
      </w:r>
    </w:p>
    <w:p w14:paraId="41B52344" w14:textId="4A9BFF3B" w:rsidR="00D67BEC" w:rsidRPr="00D67BEC" w:rsidRDefault="00D67BEC" w:rsidP="00D67BEC">
      <w:pPr>
        <w:rPr>
          <w:rStyle w:val="Emphasis"/>
          <w:iCs w:val="0"/>
          <w:color w:val="4472C4" w:themeColor="accent5"/>
        </w:rPr>
      </w:pPr>
      <w:r>
        <w:rPr>
          <w:rStyle w:val="tablesaw-cell-content"/>
          <w:i/>
          <w:color w:val="4472C4" w:themeColor="accent5"/>
        </w:rPr>
        <w:t>[Sample statements]</w:t>
      </w:r>
    </w:p>
    <w:p w14:paraId="6ECA1A9F" w14:textId="59F745B4" w:rsidR="00291F3C" w:rsidRPr="00152CE2"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The use of generative AI is encouraged with certain tasks and with attribution: You can choose to use AI tools to help brainstorm assignments or projects or to revise existing work you have written. When you submit your assignment, I expect you to clearly attribute what text was generated by the AI tool (e.g., AI-generated text appears in a different colored font, quoted directly in the text, or use an in-text parenthetical citation).</w:t>
      </w:r>
    </w:p>
    <w:p w14:paraId="7E39DEFB" w14:textId="07707F35" w:rsidR="00152CE2" w:rsidRPr="00152CE2" w:rsidRDefault="00152CE2" w:rsidP="00152CE2">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16620902" w14:textId="5B0C9BB3" w:rsidR="00291F3C" w:rsidRPr="006E0E1C"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 xml:space="preserve">Designers commonly use AI-content generation tools in their work. In this course, using AI-content generation tools is permitted and will be a normal and regular part of our creative process when it is used according to the below criteria. In this course, neglecting to follow these requirements may be considered academic dishonesty. (1) For each assignment, you are required to include a paragraph that explains what AI content- generation tool you used, the dates you used it, and the prompts you used to </w:t>
      </w:r>
      <w:r w:rsidRPr="006E0E1C">
        <w:rPr>
          <w:rStyle w:val="tablesaw-cell-content"/>
          <w:rFonts w:asciiTheme="minorHAnsi" w:hAnsiTheme="minorHAnsi"/>
        </w:rPr>
        <w:lastRenderedPageBreak/>
        <w:t>generate the content according to the MLA style guide. (2) During critique, it is important to describe the precedents you used and how any source content was transformed. When showing or presenting images or other content you generated using an AI-tool, cite that image or content following the MLA style guide. If you need help referencing your creative work, contact me to collaborate.</w:t>
      </w:r>
    </w:p>
    <w:p w14:paraId="01CCC928" w14:textId="77777777" w:rsidR="00152CE2" w:rsidRPr="008F10D1" w:rsidRDefault="00152CE2" w:rsidP="00152CE2">
      <w:pPr>
        <w:pStyle w:val="ListParagraph"/>
        <w:spacing w:after="0" w:line="240" w:lineRule="auto"/>
        <w:rPr>
          <w:rStyle w:val="tablesaw-cell-content"/>
          <w:rFonts w:asciiTheme="minorHAnsi" w:hAnsiTheme="minorHAnsi"/>
          <w:szCs w:val="24"/>
        </w:rPr>
      </w:pPr>
      <w:r w:rsidRPr="008F10D1">
        <w:rPr>
          <w:rStyle w:val="tablesaw-cell-content"/>
          <w:rFonts w:asciiTheme="minorHAnsi" w:hAnsiTheme="minorHAnsi"/>
          <w:i/>
          <w:color w:val="4472C4" w:themeColor="accent5"/>
        </w:rPr>
        <w:t>[OR]</w:t>
      </w:r>
    </w:p>
    <w:p w14:paraId="23AFDACD" w14:textId="3FB5E1EE" w:rsidR="007E29D1" w:rsidRPr="00BA7984" w:rsidRDefault="00291F3C" w:rsidP="00DC2FF7">
      <w:pPr>
        <w:pStyle w:val="ListParagraph"/>
        <w:numPr>
          <w:ilvl w:val="0"/>
          <w:numId w:val="12"/>
        </w:numPr>
        <w:spacing w:after="0" w:line="240" w:lineRule="auto"/>
        <w:rPr>
          <w:rStyle w:val="tablesaw-cell-content"/>
          <w:rFonts w:asciiTheme="minorHAnsi" w:hAnsiTheme="minorHAnsi"/>
          <w:i/>
          <w:szCs w:val="24"/>
        </w:rPr>
      </w:pPr>
      <w:r w:rsidRPr="006E0E1C">
        <w:rPr>
          <w:rStyle w:val="tablesaw-cell-content"/>
          <w:rFonts w:asciiTheme="minorHAnsi" w:hAnsiTheme="minorHAnsi"/>
        </w:rPr>
        <w:t>Students are invited to use AI platforms to help prepare for assignments and projects (e.g., to help with brainstorming or to see what a completed essay might look like). I also welcome you to use AI tools to help revise and edit your work (e.g., to help identify flaws in reasoning, spot confusing or underdeveloped paragraphs, or to simply fix citations). When submitting work, students must clearly identify any writing, text, or media generated by AI. This can be done in a variety of ways. In this course, parts of essays generated by AI should appear in a different colored font, and the relationship between those sections and student contributions should be discussed in cover letters that accompany the essay submission.</w:t>
      </w:r>
    </w:p>
    <w:p w14:paraId="3FA93191" w14:textId="77777777" w:rsidR="00BA7984" w:rsidRPr="00BA7984" w:rsidRDefault="00BA7984" w:rsidP="00BA7984">
      <w:pPr>
        <w:pStyle w:val="ListParagraph"/>
        <w:spacing w:after="0" w:line="240" w:lineRule="auto"/>
        <w:rPr>
          <w:rStyle w:val="Strong"/>
          <w:rFonts w:asciiTheme="minorHAnsi" w:hAnsiTheme="minorHAnsi"/>
          <w:b w:val="0"/>
          <w:bCs w:val="0"/>
          <w:i/>
          <w:szCs w:val="24"/>
        </w:rPr>
      </w:pPr>
    </w:p>
    <w:p w14:paraId="7183DD82" w14:textId="12A42DE2" w:rsidR="007E29D1" w:rsidRPr="000818CE" w:rsidRDefault="00291F3C" w:rsidP="00BA7984">
      <w:pPr>
        <w:pStyle w:val="Heading4"/>
        <w:rPr>
          <w:i/>
        </w:rPr>
      </w:pPr>
      <w:r w:rsidRPr="000818CE">
        <w:rPr>
          <w:rStyle w:val="Strong"/>
          <w:rFonts w:asciiTheme="minorHAnsi" w:hAnsiTheme="minorHAnsi"/>
          <w:b/>
          <w:bCs w:val="0"/>
          <w:i/>
        </w:rPr>
        <w:t>Note on Citation</w:t>
      </w:r>
      <w:r w:rsidR="00BF2055">
        <w:rPr>
          <w:rStyle w:val="Strong"/>
          <w:rFonts w:asciiTheme="minorHAnsi" w:hAnsiTheme="minorHAnsi"/>
          <w:b/>
          <w:bCs w:val="0"/>
          <w:i/>
        </w:rPr>
        <w:t xml:space="preserve"> of AI Tools</w:t>
      </w:r>
      <w:r w:rsidR="00BA44BC">
        <w:rPr>
          <w:rStyle w:val="Strong"/>
          <w:rFonts w:asciiTheme="minorHAnsi" w:hAnsiTheme="minorHAnsi"/>
          <w:b/>
          <w:bCs w:val="0"/>
          <w:i/>
        </w:rPr>
        <w:t xml:space="preserve"> </w:t>
      </w:r>
      <w:r w:rsidR="00BA44BC">
        <w:rPr>
          <w:rFonts w:asciiTheme="minorHAnsi" w:hAnsiTheme="minorHAnsi" w:cstheme="minorHAnsi"/>
          <w:i/>
          <w:color w:val="4472C4" w:themeColor="accent5"/>
        </w:rPr>
        <w:t>[optional]</w:t>
      </w:r>
    </w:p>
    <w:p w14:paraId="76775C5F" w14:textId="5555BF91" w:rsidR="009557F3" w:rsidRDefault="002D4813" w:rsidP="009557F3">
      <w:pPr>
        <w:pStyle w:val="NormalWeb"/>
        <w:spacing w:before="0" w:beforeAutospacing="0" w:after="0" w:afterAutospacing="0"/>
        <w:rPr>
          <w:rFonts w:asciiTheme="minorHAnsi" w:hAnsiTheme="minorHAnsi"/>
          <w:i/>
          <w:color w:val="4472C4" w:themeColor="accent5"/>
        </w:rPr>
      </w:pPr>
      <w:r w:rsidRPr="00530B62">
        <w:rPr>
          <w:rFonts w:asciiTheme="minorHAnsi" w:hAnsiTheme="minorHAnsi"/>
          <w:i/>
          <w:color w:val="4472C4" w:themeColor="accent5"/>
        </w:rPr>
        <w:t>[</w:t>
      </w:r>
      <w:r w:rsidR="00291F3C" w:rsidRPr="002D4813">
        <w:rPr>
          <w:rFonts w:asciiTheme="minorHAnsi" w:hAnsiTheme="minorHAnsi"/>
          <w:i/>
          <w:color w:val="4472C4" w:themeColor="accent5"/>
        </w:rPr>
        <w:t>When thinking about your options, we urge instructors to explore these tools and think carefully about how to cite content from them as well as the role of citation in student work (i.e., brainstorming possibilities, developing arguments from sources, aligning AI tool output and authorship, etc.).</w:t>
      </w:r>
      <w:r w:rsidR="00291F3C" w:rsidRPr="006E0E1C">
        <w:rPr>
          <w:rFonts w:asciiTheme="minorHAnsi" w:hAnsiTheme="minorHAnsi"/>
        </w:rPr>
        <w:t xml:space="preserve"> </w:t>
      </w:r>
      <w:r w:rsidR="00291F3C" w:rsidRPr="002D4813">
        <w:rPr>
          <w:rFonts w:asciiTheme="minorHAnsi" w:hAnsiTheme="minorHAnsi"/>
          <w:i/>
          <w:color w:val="4472C4" w:themeColor="accent5"/>
        </w:rPr>
        <w:t>Remind students that these tools cannot be used to create content that could be private (i.e., used for research purposes) or as their intellectual property. The following most commonly used style guides should be useful in crafting language for your syllabi and assignments:</w:t>
      </w:r>
    </w:p>
    <w:p w14:paraId="03DAB094" w14:textId="002715AE" w:rsidR="00291F3C" w:rsidRPr="002D4813" w:rsidRDefault="00291F3C" w:rsidP="009557F3">
      <w:pPr>
        <w:pStyle w:val="NormalWeb"/>
        <w:spacing w:before="0" w:beforeAutospacing="0" w:after="0" w:afterAutospacing="0"/>
        <w:rPr>
          <w:rFonts w:asciiTheme="minorHAnsi" w:hAnsiTheme="minorHAnsi"/>
          <w:i/>
          <w:color w:val="4472C4" w:themeColor="accent5"/>
        </w:rPr>
      </w:pPr>
      <w:r w:rsidRPr="002D4813">
        <w:rPr>
          <w:rFonts w:asciiTheme="minorHAnsi" w:hAnsiTheme="minorHAnsi"/>
          <w:i/>
          <w:color w:val="4472C4" w:themeColor="accent5"/>
        </w:rPr>
        <w:t> </w:t>
      </w:r>
    </w:p>
    <w:p w14:paraId="31853C79" w14:textId="17337472" w:rsidR="00CE1C23" w:rsidRPr="00CA45A0" w:rsidRDefault="00457E4A" w:rsidP="00DC2FF7">
      <w:pPr>
        <w:numPr>
          <w:ilvl w:val="0"/>
          <w:numId w:val="11"/>
        </w:numPr>
        <w:rPr>
          <w:rStyle w:val="Hyperlink"/>
          <w:rFonts w:asciiTheme="minorHAnsi" w:hAnsiTheme="minorHAnsi"/>
          <w:i/>
          <w:color w:val="auto"/>
          <w:u w:val="none"/>
        </w:rPr>
      </w:pPr>
      <w:hyperlink r:id="rId34" w:history="1">
        <w:r w:rsidR="00291F3C" w:rsidRPr="002D4813">
          <w:rPr>
            <w:rStyle w:val="Hyperlink"/>
            <w:rFonts w:asciiTheme="minorHAnsi" w:hAnsiTheme="minorHAnsi"/>
            <w:i/>
          </w:rPr>
          <w:t>How to cite generative AI output (MLA)</w:t>
        </w:r>
      </w:hyperlink>
    </w:p>
    <w:p w14:paraId="2C0701B9" w14:textId="36E4B71B" w:rsidR="00CA45A0" w:rsidRPr="0035100B" w:rsidRDefault="00CA45A0" w:rsidP="00CA45A0">
      <w:pPr>
        <w:ind w:left="720"/>
        <w:rPr>
          <w:rStyle w:val="Hyperlink"/>
          <w:rFonts w:asciiTheme="minorHAnsi" w:hAnsiTheme="minorHAnsi"/>
          <w:i/>
          <w:color w:val="4472C4" w:themeColor="accent5"/>
          <w:u w:val="none"/>
        </w:rPr>
      </w:pPr>
      <w:r w:rsidRPr="0035100B">
        <w:rPr>
          <w:rStyle w:val="Hyperlink"/>
          <w:rFonts w:asciiTheme="minorHAnsi" w:hAnsiTheme="minorHAnsi"/>
          <w:i/>
          <w:color w:val="4472C4" w:themeColor="accent5"/>
          <w:u w:val="none"/>
        </w:rPr>
        <w:t>(https://style.mla.org/citing-generative-ai/)</w:t>
      </w:r>
    </w:p>
    <w:p w14:paraId="1BF77A9A" w14:textId="45D97F49" w:rsidR="009557F3" w:rsidRPr="00CA45A0" w:rsidRDefault="00457E4A" w:rsidP="00DC2FF7">
      <w:pPr>
        <w:pStyle w:val="ListParagraph"/>
        <w:numPr>
          <w:ilvl w:val="0"/>
          <w:numId w:val="11"/>
        </w:numPr>
        <w:spacing w:after="0" w:line="240" w:lineRule="auto"/>
        <w:rPr>
          <w:rStyle w:val="Hyperlink"/>
          <w:rFonts w:asciiTheme="minorHAnsi" w:hAnsiTheme="minorHAnsi"/>
          <w:i/>
          <w:color w:val="auto"/>
          <w:u w:val="none"/>
        </w:rPr>
      </w:pPr>
      <w:hyperlink r:id="rId35" w:history="1">
        <w:r w:rsidR="00291F3C" w:rsidRPr="00CE1C23">
          <w:rPr>
            <w:rStyle w:val="Hyperlink"/>
            <w:rFonts w:asciiTheme="minorHAnsi" w:hAnsiTheme="minorHAnsi"/>
            <w:i/>
          </w:rPr>
          <w:t>How to cite generative AI output (APA)</w:t>
        </w:r>
      </w:hyperlink>
    </w:p>
    <w:p w14:paraId="43F4F7C6" w14:textId="2DC9EE44" w:rsidR="00CA45A0" w:rsidRPr="0035100B" w:rsidRDefault="00CA45A0" w:rsidP="00CA45A0">
      <w:pPr>
        <w:pStyle w:val="ListParagraph"/>
        <w:spacing w:after="0" w:line="240" w:lineRule="auto"/>
        <w:rPr>
          <w:rStyle w:val="Hyperlink"/>
          <w:rFonts w:asciiTheme="minorHAnsi" w:hAnsiTheme="minorHAnsi"/>
          <w:i/>
          <w:color w:val="4472C4" w:themeColor="accent5"/>
          <w:u w:val="none"/>
        </w:rPr>
      </w:pPr>
      <w:r w:rsidRPr="0035100B">
        <w:rPr>
          <w:rStyle w:val="Hyperlink"/>
          <w:rFonts w:asciiTheme="minorHAnsi" w:hAnsiTheme="minorHAnsi"/>
          <w:i/>
          <w:color w:val="4472C4" w:themeColor="accent5"/>
          <w:u w:val="none"/>
        </w:rPr>
        <w:t>(https://apastyle.apa.org/blog/how-to-cite-chatgpt)</w:t>
      </w:r>
    </w:p>
    <w:p w14:paraId="7393E316" w14:textId="3B95F7A9" w:rsidR="00CA45A0" w:rsidRPr="00CA45A0" w:rsidRDefault="00457E4A" w:rsidP="00DC2FF7">
      <w:pPr>
        <w:pStyle w:val="ListParagraph"/>
        <w:numPr>
          <w:ilvl w:val="0"/>
          <w:numId w:val="11"/>
        </w:numPr>
        <w:spacing w:after="0" w:line="240" w:lineRule="auto"/>
        <w:rPr>
          <w:rFonts w:asciiTheme="minorHAnsi" w:hAnsiTheme="minorHAnsi"/>
          <w:i/>
        </w:rPr>
      </w:pPr>
      <w:hyperlink r:id="rId36" w:history="1">
        <w:r w:rsidR="00291F3C" w:rsidRPr="009557F3">
          <w:rPr>
            <w:rStyle w:val="Hyperlink"/>
            <w:rFonts w:asciiTheme="minorHAnsi" w:hAnsiTheme="minorHAnsi"/>
            <w:i/>
          </w:rPr>
          <w:t>How to cite generative AI output (Chicago)</w:t>
        </w:r>
      </w:hyperlink>
    </w:p>
    <w:p w14:paraId="6BB32399" w14:textId="681021C2" w:rsidR="00B87E61" w:rsidRPr="009557F3" w:rsidRDefault="000854AB" w:rsidP="00CA45A0">
      <w:pPr>
        <w:pStyle w:val="ListParagraph"/>
        <w:spacing w:after="0" w:line="240" w:lineRule="auto"/>
        <w:rPr>
          <w:rFonts w:asciiTheme="minorHAnsi" w:hAnsiTheme="minorHAnsi"/>
          <w:i/>
        </w:rPr>
      </w:pPr>
      <w:r>
        <w:rPr>
          <w:rFonts w:asciiTheme="minorHAnsi" w:hAnsiTheme="minorHAnsi" w:cstheme="minorHAnsi"/>
          <w:i/>
          <w:color w:val="4472C4" w:themeColor="accent5"/>
        </w:rPr>
        <w:t>(</w:t>
      </w:r>
      <w:r w:rsidR="0035100B" w:rsidRPr="0035100B">
        <w:rPr>
          <w:rFonts w:asciiTheme="minorHAnsi" w:hAnsiTheme="minorHAnsi" w:cstheme="minorHAnsi"/>
          <w:i/>
          <w:color w:val="4472C4" w:themeColor="accent5"/>
        </w:rPr>
        <w:t>https://www.chicagomanualofstyle.org/qanda/data/faq/topics/Documentation/faq0422.html</w:t>
      </w:r>
      <w:r>
        <w:rPr>
          <w:rFonts w:asciiTheme="minorHAnsi" w:hAnsiTheme="minorHAnsi" w:cstheme="minorHAnsi"/>
          <w:i/>
          <w:color w:val="4472C4" w:themeColor="accent5"/>
        </w:rPr>
        <w:t>)</w:t>
      </w:r>
      <w:r w:rsidR="0035100B">
        <w:rPr>
          <w:rFonts w:asciiTheme="minorHAnsi" w:hAnsiTheme="minorHAnsi" w:cstheme="minorHAnsi"/>
          <w:i/>
          <w:color w:val="4472C4" w:themeColor="accent5"/>
        </w:rPr>
        <w:t xml:space="preserve"> </w:t>
      </w:r>
      <w:r w:rsidR="002D4813" w:rsidRPr="009557F3">
        <w:rPr>
          <w:rFonts w:asciiTheme="minorHAnsi" w:hAnsiTheme="minorHAnsi" w:cstheme="minorHAnsi"/>
          <w:i/>
          <w:color w:val="4472C4" w:themeColor="accent5"/>
        </w:rPr>
        <w:t>]</w:t>
      </w:r>
    </w:p>
    <w:p w14:paraId="14403600" w14:textId="77777777" w:rsidR="008723F2" w:rsidRPr="00F11626" w:rsidRDefault="008723F2" w:rsidP="008723F2">
      <w:pPr>
        <w:rPr>
          <w:rFonts w:asciiTheme="minorHAnsi" w:hAnsiTheme="minorHAnsi" w:cstheme="minorHAnsi"/>
        </w:rPr>
      </w:pPr>
    </w:p>
    <w:p w14:paraId="6C1D49E4" w14:textId="63E43D72" w:rsidR="008723F2" w:rsidRPr="00E54BB4" w:rsidRDefault="008723F2" w:rsidP="004730DF">
      <w:pPr>
        <w:pStyle w:val="Heading2"/>
      </w:pPr>
      <w:r w:rsidRPr="00F11626">
        <w:t>Class Conduct</w:t>
      </w:r>
    </w:p>
    <w:p w14:paraId="3AA8A923" w14:textId="55A30CA5" w:rsidR="008723F2" w:rsidRPr="00F11626" w:rsidRDefault="008723F2" w:rsidP="008723F2">
      <w:pPr>
        <w:rPr>
          <w:rFonts w:asciiTheme="minorHAnsi" w:hAnsiTheme="minorHAnsi" w:cstheme="minorHAnsi"/>
        </w:rPr>
      </w:pPr>
      <w:r w:rsidRPr="00F11626">
        <w:rPr>
          <w:rFonts w:asciiTheme="minorHAnsi" w:hAnsiTheme="minorHAnsi" w:cstheme="minorHAnsi"/>
        </w:rPr>
        <w:t xml:space="preserve">Professionalism will be expected at all times. 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w:t>
      </w:r>
      <w:r w:rsidR="000E6BEF" w:rsidRPr="00F11626">
        <w:rPr>
          <w:rFonts w:asciiTheme="minorHAnsi" w:hAnsiTheme="minorHAnsi" w:cstheme="minorHAnsi"/>
        </w:rPr>
        <w:t>are</w:t>
      </w:r>
      <w:r w:rsidRPr="00F11626">
        <w:rPr>
          <w:rFonts w:asciiTheme="minorHAnsi" w:hAnsiTheme="minorHAnsi" w:cstheme="minorHAnsi"/>
        </w:rPr>
        <w:t xml:space="preserve"> the norm for those who participate in my class.</w:t>
      </w:r>
    </w:p>
    <w:p w14:paraId="736D808C" w14:textId="5649B849" w:rsidR="008723F2" w:rsidRDefault="008723F2" w:rsidP="008723F2">
      <w:pPr>
        <w:rPr>
          <w:rFonts w:asciiTheme="minorHAnsi" w:hAnsiTheme="minorHAnsi" w:cstheme="minorHAnsi"/>
        </w:rPr>
      </w:pPr>
    </w:p>
    <w:p w14:paraId="652FB34A" w14:textId="77777777" w:rsidR="0039395D" w:rsidRPr="00F11626" w:rsidRDefault="0039395D" w:rsidP="008723F2">
      <w:pPr>
        <w:rPr>
          <w:rFonts w:asciiTheme="minorHAnsi" w:hAnsiTheme="minorHAnsi" w:cstheme="minorHAnsi"/>
        </w:rPr>
      </w:pPr>
    </w:p>
    <w:p w14:paraId="33C154D8" w14:textId="77777777" w:rsidR="0015550C" w:rsidRPr="00B41734" w:rsidRDefault="0015550C" w:rsidP="0015550C">
      <w:pPr>
        <w:pStyle w:val="Heading2"/>
        <w:rPr>
          <w:rFonts w:asciiTheme="minorHAnsi" w:hAnsiTheme="minorHAnsi" w:cstheme="minorHAnsi"/>
        </w:rPr>
      </w:pPr>
      <w:r w:rsidRPr="00B41734">
        <w:rPr>
          <w:rFonts w:asciiTheme="minorHAnsi" w:hAnsiTheme="minorHAnsi" w:cstheme="minorHAnsi"/>
        </w:rPr>
        <w:lastRenderedPageBreak/>
        <w:t>Academic Success</w:t>
      </w:r>
    </w:p>
    <w:p w14:paraId="1AE0A8E7" w14:textId="77777777" w:rsidR="0015550C" w:rsidRPr="0012286C" w:rsidRDefault="0015550C" w:rsidP="0015550C">
      <w:pPr>
        <w:rPr>
          <w:rFonts w:asciiTheme="minorHAnsi" w:hAnsiTheme="minorHAnsi" w:cstheme="minorHAnsi"/>
        </w:rPr>
      </w:pPr>
    </w:p>
    <w:p w14:paraId="54029838" w14:textId="46163D7E" w:rsidR="0015550C" w:rsidRPr="0012286C" w:rsidRDefault="0015550C" w:rsidP="00E54BB4">
      <w:pPr>
        <w:pStyle w:val="Heading3"/>
        <w:rPr>
          <w:rFonts w:asciiTheme="minorHAnsi" w:hAnsiTheme="minorHAnsi" w:cstheme="minorHAnsi"/>
        </w:rPr>
      </w:pPr>
      <w:r w:rsidRPr="0012286C">
        <w:rPr>
          <w:rFonts w:asciiTheme="minorHAnsi" w:hAnsiTheme="minorHAnsi" w:cstheme="minorHAnsi"/>
        </w:rPr>
        <w:t>Disability Services</w:t>
      </w:r>
    </w:p>
    <w:p w14:paraId="02967CA1" w14:textId="6B28F027" w:rsidR="0015550C" w:rsidRPr="0012286C" w:rsidRDefault="0015550C" w:rsidP="0015550C">
      <w:pPr>
        <w:rPr>
          <w:rFonts w:asciiTheme="minorHAnsi" w:hAnsiTheme="minorHAnsi" w:cstheme="minorHAnsi"/>
        </w:rPr>
      </w:pPr>
      <w:r>
        <w:rPr>
          <w:rFonts w:asciiTheme="minorHAnsi" w:eastAsia="Batang" w:hAnsiTheme="minorHAnsi" w:cstheme="minorHAnsi"/>
          <w:lang w:eastAsia="ko-KR"/>
        </w:rPr>
        <w:t xml:space="preserve">The </w:t>
      </w:r>
      <w:hyperlink r:id="rId37" w:history="1">
        <w:r w:rsidRPr="00377A4C">
          <w:rPr>
            <w:rStyle w:val="Hyperlink"/>
            <w:rFonts w:asciiTheme="minorHAnsi" w:eastAsia="Calibri" w:hAnsiTheme="minorHAnsi" w:cstheme="minorHAnsi"/>
            <w:szCs w:val="22"/>
          </w:rPr>
          <w:t>Student Disability Resource Center</w:t>
        </w:r>
      </w:hyperlink>
      <w:r w:rsidRPr="0012286C">
        <w:rPr>
          <w:rFonts w:asciiTheme="minorHAnsi" w:eastAsia="Calibri" w:hAnsiTheme="minorHAnsi" w:cstheme="minorHAnsi"/>
          <w:szCs w:val="22"/>
        </w:rPr>
        <w:t xml:space="preserve"> </w:t>
      </w:r>
      <w:r w:rsidRPr="0012286C">
        <w:rPr>
          <w:rFonts w:asciiTheme="minorHAnsi" w:hAnsiTheme="minorHAnsi" w:cstheme="minorHAnsi"/>
        </w:rPr>
        <w:t xml:space="preserve">(SDRC) </w:t>
      </w:r>
      <w:r w:rsidRPr="0012286C">
        <w:rPr>
          <w:rFonts w:asciiTheme="minorHAnsi" w:eastAsia="Calibri" w:hAnsiTheme="minorHAnsi" w:cstheme="minorHAnsi"/>
          <w:szCs w:val="22"/>
        </w:rPr>
        <w:t>(</w:t>
      </w:r>
      <w:r w:rsidR="00327C0B" w:rsidRPr="00B41734">
        <w:rPr>
          <w:rFonts w:eastAsia="Calibri"/>
        </w:rPr>
        <w:t>http://www.sa.sc.edu/sds/</w:t>
      </w:r>
      <w:r w:rsidRPr="0012286C">
        <w:rPr>
          <w:rFonts w:asciiTheme="minorHAnsi" w:eastAsia="Calibri" w:hAnsiTheme="minorHAnsi" w:cstheme="minorHAnsi"/>
          <w:szCs w:val="22"/>
        </w:rPr>
        <w:t>)</w:t>
      </w:r>
      <w:r>
        <w:rPr>
          <w:rFonts w:asciiTheme="minorHAnsi" w:eastAsia="Calibri" w:hAnsiTheme="minorHAnsi" w:cstheme="minorHAnsi"/>
          <w:szCs w:val="22"/>
        </w:rPr>
        <w:t xml:space="preserve"> </w:t>
      </w:r>
      <w:r w:rsidRPr="0012286C">
        <w:rPr>
          <w:rFonts w:asciiTheme="minorHAnsi" w:hAnsiTheme="minorHAnsi" w:cstheme="minorHAnsi"/>
        </w:rPr>
        <w:t>empowers students to manage challenges and limitations imposed by disabilities.  In order to receive reasonable accommodations from me, you must be registered with the Student Disability Resource Center (1705 College Street, Close-Hipp Suite 102, Columbia, SC 29208, 803-777-6142). Any student with a documented disability should contact the SDRC to make arrangements for appropriate accommodations.</w:t>
      </w:r>
      <w:r>
        <w:rPr>
          <w:rFonts w:asciiTheme="minorHAnsi" w:hAnsiTheme="minorHAnsi" w:cstheme="minorHAnsi"/>
        </w:rPr>
        <w:t xml:space="preserve">  Once registered, s</w:t>
      </w:r>
      <w:r w:rsidRPr="0012286C">
        <w:rPr>
          <w:rFonts w:asciiTheme="minorHAnsi" w:hAnsiTheme="minorHAnsi" w:cstheme="minorHAnsi"/>
        </w:rPr>
        <w:t>tudents with disabilities are encouraged to contact me</w:t>
      </w:r>
      <w:r>
        <w:rPr>
          <w:rFonts w:asciiTheme="minorHAnsi" w:hAnsiTheme="minorHAnsi" w:cstheme="minorHAnsi"/>
        </w:rPr>
        <w:t xml:space="preserve"> </w:t>
      </w:r>
      <w:r w:rsidRPr="0012286C">
        <w:rPr>
          <w:rFonts w:asciiTheme="minorHAnsi" w:hAnsiTheme="minorHAnsi" w:cstheme="minorHAnsi"/>
        </w:rPr>
        <w:t>(within the first week of the semester) to discuss the logistics of any accommodations needed to fulfill course requirements.</w:t>
      </w:r>
    </w:p>
    <w:p w14:paraId="6237EF9F" w14:textId="77777777" w:rsidR="0015550C" w:rsidRPr="0012286C" w:rsidRDefault="0015550C" w:rsidP="0015550C">
      <w:pPr>
        <w:rPr>
          <w:rFonts w:asciiTheme="minorHAnsi" w:hAnsiTheme="minorHAnsi" w:cstheme="minorHAnsi"/>
        </w:rPr>
      </w:pPr>
    </w:p>
    <w:p w14:paraId="27D24AF6" w14:textId="50AE162F" w:rsidR="0015550C" w:rsidRPr="0012286C" w:rsidRDefault="0015550C" w:rsidP="00B41734">
      <w:pPr>
        <w:pStyle w:val="Heading3"/>
        <w:spacing w:before="0"/>
        <w:rPr>
          <w:rFonts w:asciiTheme="minorHAnsi" w:hAnsiTheme="minorHAnsi" w:cstheme="minorHAnsi"/>
        </w:rPr>
      </w:pPr>
      <w:r w:rsidRPr="0012286C">
        <w:rPr>
          <w:rFonts w:asciiTheme="minorHAnsi" w:hAnsiTheme="minorHAnsi" w:cstheme="minorHAnsi"/>
        </w:rPr>
        <w:t>Student Success Center</w:t>
      </w:r>
      <w:r w:rsidR="00BA44BC">
        <w:rPr>
          <w:rFonts w:asciiTheme="minorHAnsi" w:hAnsiTheme="minorHAnsi" w:cstheme="minorHAnsi"/>
        </w:rPr>
        <w:t xml:space="preserve"> </w:t>
      </w:r>
      <w:r w:rsidR="00BA44BC">
        <w:rPr>
          <w:rFonts w:asciiTheme="minorHAnsi" w:hAnsiTheme="minorHAnsi" w:cstheme="minorHAnsi"/>
          <w:i/>
          <w:color w:val="4472C4" w:themeColor="accent5"/>
        </w:rPr>
        <w:t>[optional]</w:t>
      </w:r>
    </w:p>
    <w:p w14:paraId="49928619" w14:textId="77777777" w:rsidR="0015550C" w:rsidRPr="0012286C" w:rsidRDefault="0015550C" w:rsidP="00B41734">
      <w:pPr>
        <w:rPr>
          <w:rFonts w:asciiTheme="minorHAnsi" w:hAnsiTheme="minorHAnsi" w:cstheme="minorHAnsi"/>
        </w:rPr>
      </w:pPr>
      <w:r w:rsidRPr="0012286C">
        <w:rPr>
          <w:rFonts w:asciiTheme="minorHAnsi" w:hAnsiTheme="minorHAnsi" w:cstheme="minorHAnsi"/>
        </w:rPr>
        <w:t xml:space="preserve">In partnership with USC faculty, the </w:t>
      </w:r>
      <w:hyperlink r:id="rId38" w:history="1">
        <w:r w:rsidRPr="00545606">
          <w:rPr>
            <w:rStyle w:val="Hyperlink"/>
            <w:rFonts w:asciiTheme="minorHAnsi" w:hAnsiTheme="minorHAnsi" w:cstheme="minorHAnsi"/>
          </w:rPr>
          <w:t>Student Success Center</w:t>
        </w:r>
      </w:hyperlink>
      <w:r w:rsidRPr="0012286C">
        <w:rPr>
          <w:rFonts w:asciiTheme="minorHAnsi" w:hAnsiTheme="minorHAnsi" w:cstheme="minorHAnsi"/>
        </w:rPr>
        <w:t xml:space="preserve"> (SSC)</w:t>
      </w:r>
      <w:r>
        <w:rPr>
          <w:rFonts w:asciiTheme="minorHAnsi" w:hAnsiTheme="minorHAnsi" w:cstheme="minorHAnsi"/>
        </w:rPr>
        <w:t xml:space="preserve"> (</w:t>
      </w:r>
      <w:r w:rsidRPr="00545606">
        <w:rPr>
          <w:rFonts w:asciiTheme="minorHAnsi" w:hAnsiTheme="minorHAnsi" w:cstheme="minorHAnsi"/>
        </w:rPr>
        <w:t>https://sc.edu/about/offices_and_divisions/student_success_center/index.php</w:t>
      </w:r>
      <w:r>
        <w:rPr>
          <w:rFonts w:asciiTheme="minorHAnsi" w:hAnsiTheme="minorHAnsi" w:cstheme="minorHAnsi"/>
        </w:rPr>
        <w:t>)</w:t>
      </w:r>
      <w:r w:rsidRPr="0012286C">
        <w:rPr>
          <w:rFonts w:asciiTheme="minorHAnsi" w:hAnsiTheme="minorHAnsi" w:cstheme="minorHAnsi"/>
        </w:rPr>
        <w:t xml:space="preserve"> offers a number of programs to </w:t>
      </w:r>
      <w:r>
        <w:rPr>
          <w:rFonts w:asciiTheme="minorHAnsi" w:hAnsiTheme="minorHAnsi" w:cstheme="minorHAnsi"/>
        </w:rPr>
        <w:t>help</w:t>
      </w:r>
      <w:r w:rsidRPr="0012286C">
        <w:rPr>
          <w:rFonts w:asciiTheme="minorHAnsi" w:hAnsiTheme="minorHAnsi" w:cstheme="minorHAnsi"/>
        </w:rPr>
        <w:t xml:space="preserve"> you better understand your course material and to </w:t>
      </w:r>
      <w:r>
        <w:rPr>
          <w:rFonts w:asciiTheme="minorHAnsi" w:hAnsiTheme="minorHAnsi" w:cstheme="minorHAnsi"/>
        </w:rPr>
        <w:t>support</w:t>
      </w:r>
      <w:r w:rsidRPr="0012286C">
        <w:rPr>
          <w:rFonts w:asciiTheme="minorHAnsi" w:hAnsiTheme="minorHAnsi" w:cstheme="minorHAnsi"/>
        </w:rPr>
        <w:t xml:space="preserve"> your path to success. SSC programs are facilitated by professional staff, graduate students, and trained undergraduate peer leaders who have previously excelled in their courses. Resources available to you in this course may include:</w:t>
      </w:r>
    </w:p>
    <w:p w14:paraId="152F58E8" w14:textId="77777777"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Peer Tutoring:</w:t>
      </w:r>
      <w:r w:rsidRPr="0012286C">
        <w:rPr>
          <w:rFonts w:asciiTheme="minorHAnsi" w:hAnsiTheme="minorHAnsi" w:cstheme="minorHAnsi"/>
        </w:rPr>
        <w:t xml:space="preserve"> You can make a one-on-one appointment with a </w:t>
      </w:r>
      <w:hyperlink r:id="rId39" w:history="1">
        <w:r w:rsidRPr="0012286C">
          <w:rPr>
            <w:rStyle w:val="Hyperlink"/>
            <w:rFonts w:asciiTheme="minorHAnsi" w:hAnsiTheme="minorHAnsi" w:cstheme="minorHAnsi"/>
          </w:rPr>
          <w:t>Peer Tutor</w:t>
        </w:r>
      </w:hyperlink>
      <w:r w:rsidRPr="0012286C">
        <w:rPr>
          <w:rFonts w:asciiTheme="minorHAnsi" w:hAnsiTheme="minorHAnsi" w:cstheme="minorHAnsi"/>
        </w:rPr>
        <w:t xml:space="preserve"> (www.sc.edu/success).  Drop-in Tutoring and Online Tutoring may also be available for this course. Visit their website for a full schedule of times, locations, and courses.</w:t>
      </w:r>
    </w:p>
    <w:p w14:paraId="54727E5E" w14:textId="77777777"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Supplemental Instruction (SI):</w:t>
      </w:r>
      <w:r w:rsidRPr="0012286C">
        <w:rPr>
          <w:rFonts w:asciiTheme="minorHAnsi" w:hAnsiTheme="minorHAnsi" w:cstheme="minorHAnsi"/>
        </w:rPr>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4766BDEE" w14:textId="77777777"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Peer Writing:</w:t>
      </w:r>
      <w:r w:rsidRPr="0012286C">
        <w:rPr>
          <w:rFonts w:asciiTheme="minorHAnsi" w:hAnsiTheme="minorHAnsi" w:cstheme="minorHAnsi"/>
        </w:rPr>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4B912EE0" w14:textId="56C4DEDC" w:rsidR="0015550C" w:rsidRPr="0012286C" w:rsidRDefault="0015550C" w:rsidP="00DC2FF7">
      <w:pPr>
        <w:pStyle w:val="ListParagraph"/>
        <w:numPr>
          <w:ilvl w:val="0"/>
          <w:numId w:val="4"/>
        </w:numPr>
        <w:shd w:val="clear" w:color="auto" w:fill="FFFFFF"/>
        <w:spacing w:after="0" w:line="240" w:lineRule="auto"/>
        <w:rPr>
          <w:rFonts w:asciiTheme="minorHAnsi" w:hAnsiTheme="minorHAnsi" w:cstheme="minorHAnsi"/>
        </w:rPr>
      </w:pPr>
      <w:r w:rsidRPr="0012286C">
        <w:rPr>
          <w:rFonts w:asciiTheme="minorHAnsi" w:hAnsiTheme="minorHAnsi" w:cstheme="minorHAnsi"/>
          <w:b/>
        </w:rPr>
        <w:t>Success Consultations:</w:t>
      </w:r>
      <w:r w:rsidRPr="0012286C">
        <w:rPr>
          <w:rFonts w:asciiTheme="minorHAnsi" w:hAnsiTheme="minorHAnsi" w:cstheme="minorHAnsi"/>
        </w:rPr>
        <w:t> In Success Consultations, SSC staff assist you in developing study skills, setting goals, and connecting to a variety of campus resources. Throughout the semester, I may communicate with the Student Success Center regarding your progress,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w:t>
      </w:r>
      <w:r w:rsidR="000E6BEF">
        <w:rPr>
          <w:rFonts w:asciiTheme="minorHAnsi" w:hAnsiTheme="minorHAnsi" w:cstheme="minorHAnsi"/>
        </w:rPr>
        <w:t xml:space="preserve"> privacy laws</w:t>
      </w:r>
      <w:r w:rsidRPr="0012286C">
        <w:rPr>
          <w:rFonts w:asciiTheme="minorHAnsi" w:hAnsiTheme="minorHAnsi" w:cstheme="minorHAnsi"/>
        </w:rPr>
        <w:t>. Student Success Center services are offered to all USC undergraduates at no additional cost. Please call 803-777-1000, visit www.sc.edu/success, or come to the Student Success Center in the Thomas Cooper Library (Mezzanine Level) to check schedules and make appointments.</w:t>
      </w:r>
    </w:p>
    <w:p w14:paraId="1BC011EE" w14:textId="7BD7763F" w:rsidR="0015550C" w:rsidRDefault="0015550C" w:rsidP="00E54BB4">
      <w:pPr>
        <w:pStyle w:val="Heading3"/>
        <w:rPr>
          <w:rFonts w:asciiTheme="minorHAnsi" w:hAnsiTheme="minorHAnsi" w:cstheme="minorHAnsi"/>
        </w:rPr>
      </w:pPr>
    </w:p>
    <w:p w14:paraId="7320DA5C" w14:textId="31E0B222" w:rsidR="0015550C" w:rsidRPr="0012286C" w:rsidRDefault="0015550C" w:rsidP="00E54BB4">
      <w:pPr>
        <w:pStyle w:val="Heading3"/>
        <w:rPr>
          <w:rFonts w:asciiTheme="minorHAnsi" w:eastAsia="Batang" w:hAnsiTheme="minorHAnsi" w:cstheme="minorHAnsi"/>
        </w:rPr>
      </w:pPr>
      <w:r w:rsidRPr="0012286C">
        <w:rPr>
          <w:rFonts w:asciiTheme="minorHAnsi" w:eastAsia="Batang" w:hAnsiTheme="minorHAnsi" w:cstheme="minorHAnsi"/>
        </w:rPr>
        <w:t>Writing Center</w:t>
      </w:r>
      <w:r w:rsidR="00BA44BC">
        <w:rPr>
          <w:rFonts w:asciiTheme="minorHAnsi" w:eastAsia="Batang" w:hAnsiTheme="minorHAnsi" w:cstheme="minorHAnsi"/>
        </w:rPr>
        <w:t xml:space="preserve"> </w:t>
      </w:r>
      <w:r w:rsidR="00BA44BC">
        <w:rPr>
          <w:rFonts w:asciiTheme="minorHAnsi" w:hAnsiTheme="minorHAnsi" w:cstheme="minorHAnsi"/>
          <w:i/>
          <w:color w:val="4472C4" w:themeColor="accent5"/>
        </w:rPr>
        <w:t>[optional]</w:t>
      </w:r>
    </w:p>
    <w:p w14:paraId="37C0EE53" w14:textId="4F893679" w:rsidR="0015550C" w:rsidRPr="0012286C" w:rsidRDefault="0015550C" w:rsidP="0015550C">
      <w:pPr>
        <w:rPr>
          <w:rFonts w:asciiTheme="minorHAnsi" w:hAnsiTheme="minorHAnsi" w:cstheme="minorHAnsi"/>
        </w:rPr>
      </w:pPr>
      <w:r w:rsidRPr="0012286C">
        <w:rPr>
          <w:rFonts w:asciiTheme="minorHAnsi" w:hAnsiTheme="minorHAnsi" w:cstheme="minorHAnsi"/>
        </w:rPr>
        <w:t xml:space="preserve">This course has many writing assignments. The University </w:t>
      </w:r>
      <w:hyperlink r:id="rId40" w:history="1">
        <w:r w:rsidR="000E6BEF" w:rsidRPr="0012286C">
          <w:rPr>
            <w:rStyle w:val="Hyperlink"/>
            <w:rFonts w:asciiTheme="minorHAnsi" w:hAnsiTheme="minorHAnsi" w:cstheme="minorHAnsi"/>
          </w:rPr>
          <w:t>Writing Center</w:t>
        </w:r>
      </w:hyperlink>
      <w:r w:rsidR="000E6BEF" w:rsidRPr="0012286C">
        <w:rPr>
          <w:rFonts w:asciiTheme="minorHAnsi" w:hAnsiTheme="minorHAnsi" w:cstheme="minorHAnsi"/>
        </w:rPr>
        <w:t xml:space="preserve"> (http://artsandsciences.sc.edu/write/university-writing-center)</w:t>
      </w:r>
      <w:r w:rsidR="00025161">
        <w:rPr>
          <w:rFonts w:asciiTheme="minorHAnsi" w:hAnsiTheme="minorHAnsi" w:cstheme="minorHAnsi"/>
        </w:rPr>
        <w:t xml:space="preserve"> </w:t>
      </w:r>
      <w:r w:rsidRPr="0012286C">
        <w:rPr>
          <w:rFonts w:asciiTheme="minorHAnsi" w:hAnsiTheme="minorHAnsi" w:cstheme="minorHAnsi"/>
        </w:rPr>
        <w:t>is an important resource you should use! It's open to help any USC student needing assistance with a writing project at any stage of development. The main Writing Center is in Byrnes 703.</w:t>
      </w:r>
    </w:p>
    <w:p w14:paraId="7F83C801" w14:textId="77777777" w:rsidR="0015550C" w:rsidRPr="0012286C" w:rsidRDefault="0015550C" w:rsidP="0015550C">
      <w:pPr>
        <w:rPr>
          <w:rFonts w:asciiTheme="minorHAnsi" w:hAnsiTheme="minorHAnsi" w:cstheme="minorHAnsi"/>
        </w:rPr>
      </w:pPr>
    </w:p>
    <w:p w14:paraId="04F513AF" w14:textId="73528CE1" w:rsidR="0015550C" w:rsidRPr="0012286C" w:rsidRDefault="0015550C" w:rsidP="00E54BB4">
      <w:pPr>
        <w:pStyle w:val="Heading3"/>
        <w:rPr>
          <w:rFonts w:asciiTheme="minorHAnsi" w:hAnsiTheme="minorHAnsi" w:cstheme="minorHAnsi"/>
        </w:rPr>
      </w:pPr>
      <w:r w:rsidRPr="0012286C">
        <w:rPr>
          <w:rFonts w:asciiTheme="minorHAnsi" w:hAnsiTheme="minorHAnsi" w:cstheme="minorHAnsi"/>
        </w:rPr>
        <w:t>University Library Resources</w:t>
      </w:r>
      <w:r w:rsidR="00BA44BC">
        <w:rPr>
          <w:rFonts w:asciiTheme="minorHAnsi" w:hAnsiTheme="minorHAnsi" w:cstheme="minorHAnsi"/>
        </w:rPr>
        <w:t xml:space="preserve"> </w:t>
      </w:r>
      <w:r w:rsidR="00BA44BC">
        <w:rPr>
          <w:rFonts w:asciiTheme="minorHAnsi" w:hAnsiTheme="minorHAnsi" w:cstheme="minorHAnsi"/>
          <w:i/>
          <w:color w:val="4472C4" w:themeColor="accent5"/>
        </w:rPr>
        <w:t>[optional]</w:t>
      </w:r>
    </w:p>
    <w:p w14:paraId="4900D134" w14:textId="4DE46EB4" w:rsidR="0015550C" w:rsidRPr="0012286C" w:rsidRDefault="00457E4A" w:rsidP="0015550C">
      <w:pPr>
        <w:rPr>
          <w:rFonts w:asciiTheme="minorHAnsi" w:hAnsiTheme="minorHAnsi" w:cstheme="minorHAnsi"/>
        </w:rPr>
      </w:pPr>
      <w:hyperlink r:id="rId41" w:history="1">
        <w:r w:rsidR="0015550C" w:rsidRPr="0012286C">
          <w:rPr>
            <w:rStyle w:val="Hyperlink"/>
            <w:rFonts w:asciiTheme="minorHAnsi" w:hAnsiTheme="minorHAnsi" w:cstheme="minorHAnsi"/>
          </w:rPr>
          <w:t>University Libraries Resources</w:t>
        </w:r>
      </w:hyperlink>
      <w:r w:rsidR="0015550C" w:rsidRPr="0012286C">
        <w:rPr>
          <w:rFonts w:asciiTheme="minorHAnsi" w:hAnsiTheme="minorHAnsi" w:cstheme="minorHAnsi"/>
        </w:rPr>
        <w:t xml:space="preserve"> (sc.edu/libraries)</w:t>
      </w:r>
    </w:p>
    <w:p w14:paraId="3F668D4F" w14:textId="50371CD4" w:rsidR="0015550C" w:rsidRPr="00303D0D" w:rsidRDefault="0015550C" w:rsidP="00DC2FF7">
      <w:pPr>
        <w:pStyle w:val="ListParagraph"/>
        <w:numPr>
          <w:ilvl w:val="0"/>
          <w:numId w:val="6"/>
        </w:numPr>
        <w:tabs>
          <w:tab w:val="left" w:pos="720"/>
        </w:tabs>
        <w:spacing w:after="0" w:line="240" w:lineRule="auto"/>
        <w:rPr>
          <w:rFonts w:asciiTheme="minorHAnsi" w:eastAsia="Times New Roman" w:hAnsiTheme="minorHAnsi" w:cstheme="minorHAnsi"/>
          <w:color w:val="000000"/>
          <w:szCs w:val="24"/>
        </w:rPr>
      </w:pPr>
      <w:r w:rsidRPr="0012286C">
        <w:rPr>
          <w:rFonts w:asciiTheme="minorHAnsi" w:eastAsia="Times New Roman" w:hAnsiTheme="minorHAnsi" w:cstheme="minorHAnsi"/>
          <w:color w:val="000000"/>
          <w:szCs w:val="24"/>
        </w:rPr>
        <w:t xml:space="preserve">University Libraries has access to books, articles, subject specific resources, citation help, and more. If you are not sure where to start, </w:t>
      </w:r>
      <w:r w:rsidR="0097780E" w:rsidRPr="00154B18">
        <w:rPr>
          <w:rFonts w:asciiTheme="minorHAnsi" w:eastAsia="Times New Roman" w:hAnsiTheme="minorHAnsi" w:cstheme="minorHAnsi"/>
        </w:rPr>
        <w:t>a</w:t>
      </w:r>
      <w:r w:rsidRPr="00154B18">
        <w:rPr>
          <w:rFonts w:asciiTheme="minorHAnsi" w:eastAsia="Times New Roman" w:hAnsiTheme="minorHAnsi" w:cstheme="minorHAnsi"/>
        </w:rPr>
        <w:t xml:space="preserve">ssistance is available at </w:t>
      </w:r>
      <w:hyperlink r:id="rId42" w:history="1">
        <w:r w:rsidR="00923A17" w:rsidRPr="00923A17">
          <w:rPr>
            <w:rStyle w:val="Hyperlink"/>
            <w:rFonts w:asciiTheme="minorHAnsi" w:eastAsia="Times New Roman" w:hAnsiTheme="minorHAnsi" w:cstheme="minorHAnsi"/>
          </w:rPr>
          <w:t>Ask a Librarian!</w:t>
        </w:r>
      </w:hyperlink>
      <w:r w:rsidR="00923A17">
        <w:rPr>
          <w:rFonts w:asciiTheme="minorHAnsi" w:eastAsia="Times New Roman" w:hAnsiTheme="minorHAnsi" w:cstheme="minorHAnsi"/>
        </w:rPr>
        <w:t xml:space="preserve"> (</w:t>
      </w:r>
      <w:r w:rsidR="002F77F0">
        <w:rPr>
          <w:rFonts w:asciiTheme="minorHAnsi" w:eastAsia="Times New Roman" w:hAnsiTheme="minorHAnsi" w:cstheme="minorHAnsi"/>
        </w:rPr>
        <w:t>https://</w:t>
      </w:r>
      <w:r w:rsidRPr="00154B18">
        <w:rPr>
          <w:rFonts w:asciiTheme="minorHAnsi" w:eastAsia="Times New Roman" w:hAnsiTheme="minorHAnsi" w:cstheme="minorHAnsi"/>
        </w:rPr>
        <w:t>sc.edu/libraries/ask</w:t>
      </w:r>
      <w:r w:rsidR="00923A17">
        <w:rPr>
          <w:rFonts w:asciiTheme="minorHAnsi" w:eastAsia="Times New Roman" w:hAnsiTheme="minorHAnsi" w:cstheme="minorHAnsi"/>
        </w:rPr>
        <w:t>)</w:t>
      </w:r>
      <w:r w:rsidRPr="0012286C">
        <w:rPr>
          <w:rFonts w:asciiTheme="minorHAnsi" w:eastAsia="Times New Roman" w:hAnsiTheme="minorHAnsi" w:cstheme="minorHAnsi"/>
          <w:color w:val="000000"/>
          <w:szCs w:val="24"/>
        </w:rPr>
        <w:t>.</w:t>
      </w:r>
      <w:r w:rsidRPr="00303D0D">
        <w:rPr>
          <w:rFonts w:asciiTheme="minorHAnsi" w:eastAsia="Times New Roman" w:hAnsiTheme="minorHAnsi" w:cstheme="minorHAnsi"/>
          <w:color w:val="000000"/>
          <w:szCs w:val="24"/>
        </w:rPr>
        <w:t xml:space="preserve">  </w:t>
      </w:r>
    </w:p>
    <w:p w14:paraId="5C47EC3C" w14:textId="77777777" w:rsidR="0015550C" w:rsidRPr="00303D0D" w:rsidRDefault="0015550C" w:rsidP="00DC2FF7">
      <w:pPr>
        <w:pStyle w:val="ListParagraph"/>
        <w:numPr>
          <w:ilvl w:val="0"/>
          <w:numId w:val="6"/>
        </w:numPr>
        <w:tabs>
          <w:tab w:val="left" w:pos="720"/>
        </w:tabs>
        <w:spacing w:after="0" w:line="240" w:lineRule="auto"/>
        <w:rPr>
          <w:rFonts w:asciiTheme="minorHAnsi" w:hAnsiTheme="minorHAnsi" w:cstheme="minorHAnsi"/>
        </w:rPr>
      </w:pPr>
      <w:r w:rsidRPr="00303D0D">
        <w:rPr>
          <w:rFonts w:asciiTheme="minorHAnsi" w:eastAsia="Times New Roman" w:hAnsiTheme="minorHAnsi" w:cstheme="minorHAnsi"/>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4E3EA026" w14:textId="77777777" w:rsidR="0015550C" w:rsidRPr="00303D0D" w:rsidRDefault="0015550C" w:rsidP="0015550C">
      <w:pPr>
        <w:rPr>
          <w:rFonts w:asciiTheme="minorHAnsi" w:hAnsiTheme="minorHAnsi" w:cstheme="minorHAnsi"/>
        </w:rPr>
      </w:pPr>
    </w:p>
    <w:p w14:paraId="785B64EF" w14:textId="5B026127" w:rsidR="0015550C" w:rsidRPr="00303D0D" w:rsidRDefault="0015550C" w:rsidP="00E54BB4">
      <w:pPr>
        <w:pStyle w:val="Heading3"/>
        <w:rPr>
          <w:rFonts w:asciiTheme="minorHAnsi" w:hAnsiTheme="minorHAnsi" w:cstheme="minorHAnsi"/>
        </w:rPr>
      </w:pPr>
      <w:r w:rsidRPr="00303D0D">
        <w:rPr>
          <w:rFonts w:asciiTheme="minorHAnsi" w:hAnsiTheme="minorHAnsi" w:cstheme="minorHAnsi"/>
        </w:rPr>
        <w:t>Counseling Services</w:t>
      </w:r>
    </w:p>
    <w:p w14:paraId="653C0E2C" w14:textId="7EC20E35" w:rsidR="0015550C" w:rsidRPr="00303D0D" w:rsidRDefault="0015550C" w:rsidP="0015550C">
      <w:pPr>
        <w:pStyle w:val="NormalWeb"/>
        <w:shd w:val="clear" w:color="auto" w:fill="FFFFFF"/>
        <w:spacing w:before="0" w:beforeAutospacing="0" w:after="0" w:afterAutospacing="0"/>
        <w:rPr>
          <w:rFonts w:asciiTheme="minorHAnsi" w:eastAsia="Batang" w:hAnsiTheme="minorHAnsi" w:cstheme="minorHAnsi"/>
        </w:rPr>
      </w:pPr>
      <w:r w:rsidRPr="00303D0D">
        <w:rPr>
          <w:rFonts w:asciiTheme="minorHAnsi" w:eastAsia="Batang" w:hAnsiTheme="minorHAnsi" w:cstheme="minorHAnsi"/>
        </w:rPr>
        <w:t xml:space="preserve">The University offers </w:t>
      </w:r>
      <w:hyperlink r:id="rId43" w:history="1">
        <w:r w:rsidR="00D478F0" w:rsidRPr="00303D0D">
          <w:rPr>
            <w:rStyle w:val="Hyperlink"/>
            <w:rFonts w:asciiTheme="minorHAnsi" w:eastAsia="Batang" w:hAnsiTheme="minorHAnsi" w:cstheme="minorHAnsi"/>
          </w:rPr>
          <w:t xml:space="preserve">Counseling </w:t>
        </w:r>
        <w:r w:rsidR="00D478F0">
          <w:rPr>
            <w:rStyle w:val="Hyperlink"/>
            <w:rFonts w:asciiTheme="minorHAnsi" w:eastAsia="Batang" w:hAnsiTheme="minorHAnsi" w:cstheme="minorHAnsi"/>
          </w:rPr>
          <w:t>and crisis s</w:t>
        </w:r>
        <w:r w:rsidR="00D478F0" w:rsidRPr="00303D0D">
          <w:rPr>
            <w:rStyle w:val="Hyperlink"/>
            <w:rFonts w:asciiTheme="minorHAnsi" w:eastAsia="Batang" w:hAnsiTheme="minorHAnsi" w:cstheme="minorHAnsi"/>
          </w:rPr>
          <w:t>ervices</w:t>
        </w:r>
      </w:hyperlink>
      <w:r w:rsidR="00D478F0" w:rsidRPr="00303D0D">
        <w:rPr>
          <w:rFonts w:asciiTheme="minorHAnsi" w:eastAsia="Batang" w:hAnsiTheme="minorHAnsi" w:cstheme="minorHAnsi"/>
        </w:rPr>
        <w:t xml:space="preserve"> (https://sc.edu/about/offices_and_divisions/student_health_services/medical-services/counseling-and-psychiatry/index.php)</w:t>
      </w:r>
      <w:r w:rsidRPr="00303D0D">
        <w:rPr>
          <w:rFonts w:asciiTheme="minorHAnsi" w:eastAsia="Batang" w:hAnsiTheme="minorHAnsi" w:cstheme="minorHAnsi"/>
        </w:rPr>
        <w:t xml:space="preserve"> as well as outreach services, self-help, and frequently asked questions.</w:t>
      </w:r>
    </w:p>
    <w:p w14:paraId="4BF896CF" w14:textId="77777777" w:rsidR="0015550C" w:rsidRPr="00303D0D" w:rsidRDefault="0015550C" w:rsidP="0015550C">
      <w:pPr>
        <w:pStyle w:val="NormalWeb"/>
        <w:shd w:val="clear" w:color="auto" w:fill="FFFFFF"/>
        <w:spacing w:before="0" w:beforeAutospacing="0" w:after="0" w:afterAutospacing="0"/>
        <w:rPr>
          <w:rFonts w:asciiTheme="minorHAnsi" w:eastAsia="Batang" w:hAnsiTheme="minorHAnsi" w:cstheme="minorHAnsi"/>
        </w:rPr>
      </w:pPr>
    </w:p>
    <w:p w14:paraId="1ABE6176" w14:textId="77777777" w:rsidR="0015550C" w:rsidRPr="00303D0D" w:rsidRDefault="0015550C" w:rsidP="00E54BB4">
      <w:pPr>
        <w:pStyle w:val="Heading3"/>
        <w:spacing w:before="0"/>
        <w:rPr>
          <w:rFonts w:asciiTheme="minorHAnsi" w:hAnsiTheme="minorHAnsi" w:cstheme="minorHAnsi"/>
          <w:color w:val="000000"/>
        </w:rPr>
      </w:pPr>
      <w:r w:rsidRPr="00303D0D">
        <w:rPr>
          <w:rFonts w:asciiTheme="minorHAnsi" w:hAnsiTheme="minorHAnsi" w:cstheme="minorHAnsi"/>
        </w:rPr>
        <w:t>Mental Health</w:t>
      </w:r>
    </w:p>
    <w:p w14:paraId="14ADB2AD" w14:textId="7FE83B7D" w:rsidR="0015550C" w:rsidRPr="00303D0D" w:rsidRDefault="0015550C" w:rsidP="00E54BB4">
      <w:pPr>
        <w:pStyle w:val="xxmsonormal"/>
        <w:rPr>
          <w:rFonts w:asciiTheme="minorHAnsi" w:hAnsiTheme="minorHAnsi" w:cstheme="minorHAnsi"/>
          <w:sz w:val="24"/>
          <w:szCs w:val="24"/>
        </w:rPr>
      </w:pPr>
      <w:r w:rsidRPr="00303D0D">
        <w:rPr>
          <w:rFonts w:asciiTheme="minorHAnsi" w:hAnsiTheme="minorHAnsi" w:cstheme="minorHAnsi"/>
          <w:sz w:val="24"/>
          <w:szCs w:val="24"/>
        </w:rPr>
        <w:t xml:space="preserve">If stress is impacting you or getting in the way of your ability to do your schoolwork, maintain relationships, eat, sleep, or enjoy yourself, </w:t>
      </w:r>
      <w:r>
        <w:rPr>
          <w:rFonts w:asciiTheme="minorHAnsi" w:hAnsiTheme="minorHAnsi" w:cstheme="minorHAnsi"/>
          <w:sz w:val="24"/>
          <w:szCs w:val="24"/>
        </w:rPr>
        <w:t xml:space="preserve">then </w:t>
      </w:r>
      <w:r w:rsidRPr="00303D0D">
        <w:rPr>
          <w:rFonts w:asciiTheme="minorHAnsi" w:hAnsiTheme="minorHAnsi" w:cstheme="minorHAnsi"/>
          <w:sz w:val="24"/>
          <w:szCs w:val="24"/>
        </w:rPr>
        <w:t xml:space="preserve">please reach out to any of </w:t>
      </w:r>
      <w:r w:rsidR="00D478F0">
        <w:rPr>
          <w:rFonts w:asciiTheme="minorHAnsi" w:hAnsiTheme="minorHAnsi" w:cstheme="minorHAnsi"/>
          <w:sz w:val="24"/>
          <w:szCs w:val="24"/>
        </w:rPr>
        <w:t>USC’s</w:t>
      </w:r>
      <w:r w:rsidR="00D478F0" w:rsidRPr="00303D0D">
        <w:rPr>
          <w:rFonts w:asciiTheme="minorHAnsi" w:hAnsiTheme="minorHAnsi" w:cstheme="minorHAnsi"/>
          <w:sz w:val="24"/>
          <w:szCs w:val="24"/>
        </w:rPr>
        <w:t xml:space="preserve"> </w:t>
      </w:r>
      <w:r w:rsidRPr="00303D0D">
        <w:rPr>
          <w:rFonts w:asciiTheme="minorHAnsi" w:hAnsiTheme="minorHAnsi" w:cstheme="minorHAnsi"/>
          <w:sz w:val="24"/>
          <w:szCs w:val="24"/>
        </w:rPr>
        <w:t xml:space="preserve">mental health resources.  </w:t>
      </w:r>
      <w:r w:rsidRPr="00303D0D">
        <w:rPr>
          <w:rStyle w:val="xxxcontentpasted0"/>
          <w:rFonts w:asciiTheme="minorHAnsi" w:hAnsiTheme="minorHAnsi" w:cstheme="minorHAnsi"/>
          <w:color w:val="000000"/>
          <w:sz w:val="24"/>
          <w:szCs w:val="24"/>
        </w:rPr>
        <w:t>Most of these services are offered at no cost as they are covered by the Student Health Services tuition fee.  For all available mental health resources, check out </w:t>
      </w:r>
      <w:hyperlink r:id="rId44" w:tooltip="https://www.sc.edu/about/offices_and_divisions/health_services/mental-health/index.php" w:history="1">
        <w:r w:rsidRPr="00303D0D">
          <w:rPr>
            <w:rStyle w:val="Hyperlink"/>
            <w:rFonts w:asciiTheme="minorHAnsi" w:hAnsiTheme="minorHAnsi" w:cstheme="minorHAnsi"/>
            <w:sz w:val="24"/>
            <w:szCs w:val="24"/>
          </w:rPr>
          <w:t>Student Health Services Mental Health</w:t>
        </w:r>
      </w:hyperlink>
      <w:r w:rsidRPr="00303D0D">
        <w:rPr>
          <w:rFonts w:asciiTheme="minorHAnsi" w:hAnsiTheme="minorHAnsi" w:cstheme="minorHAnsi"/>
          <w:sz w:val="24"/>
          <w:szCs w:val="24"/>
        </w:rPr>
        <w:t xml:space="preserve"> (https://www.sc.edu/about/offices_and_divisions/health_services/mental-health/index.php) and the quick reference list below</w:t>
      </w:r>
      <w:r w:rsidRPr="00303D0D">
        <w:rPr>
          <w:rStyle w:val="xxxcontentpasted0"/>
          <w:rFonts w:asciiTheme="minorHAnsi" w:hAnsiTheme="minorHAnsi" w:cstheme="minorHAnsi"/>
          <w:sz w:val="24"/>
          <w:szCs w:val="24"/>
        </w:rPr>
        <w:t>.</w:t>
      </w:r>
      <w:r w:rsidRPr="00303D0D">
        <w:rPr>
          <w:rFonts w:asciiTheme="minorHAnsi" w:hAnsiTheme="minorHAnsi" w:cstheme="minorHAnsi"/>
          <w:sz w:val="24"/>
          <w:szCs w:val="24"/>
        </w:rPr>
        <w:t> </w:t>
      </w:r>
    </w:p>
    <w:p w14:paraId="66AC6346" w14:textId="7D182ED9" w:rsidR="0015550C" w:rsidRPr="00303D0D" w:rsidRDefault="0015550C" w:rsidP="00F5570D">
      <w:pPr>
        <w:pStyle w:val="xmsolistparagraph"/>
        <w:numPr>
          <w:ilvl w:val="0"/>
          <w:numId w:val="10"/>
        </w:numPr>
        <w:tabs>
          <w:tab w:val="clear" w:pos="0"/>
        </w:tabs>
        <w:spacing w:before="100" w:beforeAutospacing="1" w:after="100" w:afterAutospacing="1"/>
        <w:ind w:left="720"/>
        <w:rPr>
          <w:rFonts w:asciiTheme="minorHAnsi" w:hAnsiTheme="minorHAnsi" w:cstheme="minorHAnsi"/>
          <w:sz w:val="24"/>
          <w:szCs w:val="24"/>
        </w:rPr>
      </w:pPr>
      <w:r w:rsidRPr="00303D0D">
        <w:rPr>
          <w:rStyle w:val="xxxcontentpasted0"/>
          <w:rFonts w:asciiTheme="minorHAnsi" w:hAnsiTheme="minorHAnsi" w:cstheme="minorHAnsi"/>
          <w:color w:val="000000"/>
          <w:sz w:val="24"/>
          <w:szCs w:val="24"/>
        </w:rPr>
        <w:t>Wellness Coaching can help you improve in areas related to emotional and physical well</w:t>
      </w:r>
      <w:r w:rsidR="00D478F0">
        <w:rPr>
          <w:rStyle w:val="xxxcontentpasted0"/>
          <w:rFonts w:asciiTheme="minorHAnsi" w:hAnsiTheme="minorHAnsi" w:cstheme="minorHAnsi"/>
          <w:color w:val="000000"/>
          <w:sz w:val="24"/>
          <w:szCs w:val="24"/>
        </w:rPr>
        <w:t>-</w:t>
      </w:r>
      <w:r w:rsidRPr="00303D0D">
        <w:rPr>
          <w:rStyle w:val="xxxcontentpasted0"/>
          <w:rFonts w:asciiTheme="minorHAnsi" w:hAnsiTheme="minorHAnsi" w:cstheme="minorHAnsi"/>
          <w:color w:val="000000"/>
          <w:sz w:val="24"/>
          <w:szCs w:val="24"/>
        </w:rPr>
        <w:t>being (e.g., sleep, resiliency, balanced eating and more) – schedule an appointment at (803) 777-6518 or on </w:t>
      </w:r>
      <w:hyperlink r:id="rId45" w:tgtFrame="_blank" w:tooltip="MyHealthSpace" w:history="1">
        <w:r w:rsidRPr="00303D0D">
          <w:rPr>
            <w:rStyle w:val="Hyperlink"/>
            <w:rFonts w:asciiTheme="minorHAnsi" w:eastAsia="Batang" w:hAnsiTheme="minorHAnsi" w:cstheme="minorHAnsi"/>
            <w:sz w:val="24"/>
            <w:szCs w:val="24"/>
            <w:lang w:eastAsia="ko-KR"/>
          </w:rPr>
          <w:t>MyHealthSpace</w:t>
        </w:r>
      </w:hyperlink>
      <w:r w:rsidRPr="00303D0D">
        <w:rPr>
          <w:rStyle w:val="xxxcontentpasted0"/>
          <w:rFonts w:asciiTheme="minorHAnsi" w:hAnsiTheme="minorHAnsi" w:cstheme="minorHAnsi"/>
          <w:color w:val="000000"/>
          <w:sz w:val="24"/>
          <w:szCs w:val="24"/>
        </w:rPr>
        <w:t xml:space="preserve"> (https://myhealthspace.ushs.sc.edu/login_dualauthentication.aspx)</w:t>
      </w:r>
    </w:p>
    <w:p w14:paraId="7E6958C1" w14:textId="77777777" w:rsidR="0015550C" w:rsidRPr="00303D0D" w:rsidRDefault="0015550C" w:rsidP="00F5570D">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t xml:space="preserve">Access virtual self-help modules via </w:t>
      </w:r>
      <w:hyperlink r:id="rId46" w:history="1">
        <w:r w:rsidRPr="00303D0D">
          <w:rPr>
            <w:rStyle w:val="Hyperlink"/>
            <w:rFonts w:asciiTheme="minorHAnsi" w:hAnsiTheme="minorHAnsi" w:cstheme="minorHAnsi"/>
          </w:rPr>
          <w:t>Therapy Assistance Online (TAO)</w:t>
        </w:r>
      </w:hyperlink>
      <w:r w:rsidRPr="00303D0D">
        <w:rPr>
          <w:rStyle w:val="xxxcontentpasted0"/>
          <w:rFonts w:asciiTheme="minorHAnsi" w:hAnsiTheme="minorHAnsi" w:cstheme="minorHAnsi"/>
          <w:color w:val="000000"/>
        </w:rPr>
        <w:t xml:space="preserve"> (https://us.taoconnect.org/register)</w:t>
      </w:r>
      <w:r w:rsidRPr="00303D0D">
        <w:rPr>
          <w:rStyle w:val="xxxcontentpasted0"/>
          <w:rFonts w:asciiTheme="minorHAnsi" w:hAnsiTheme="minorHAnsi" w:cstheme="minorHAnsi"/>
          <w:b/>
          <w:bCs/>
          <w:color w:val="000000"/>
        </w:rPr>
        <w:t xml:space="preserve"> </w:t>
      </w:r>
      <w:r w:rsidRPr="008B417C">
        <w:rPr>
          <w:rStyle w:val="xxxcontentpasted0"/>
          <w:rFonts w:asciiTheme="minorHAnsi" w:hAnsiTheme="minorHAnsi" w:cstheme="minorHAnsi"/>
          <w:color w:val="000000"/>
        </w:rPr>
        <w:t>–</w:t>
      </w:r>
      <w:r w:rsidRPr="00303D0D">
        <w:rPr>
          <w:rStyle w:val="xxxcontentpasted0"/>
          <w:rFonts w:asciiTheme="minorHAnsi" w:hAnsiTheme="minorHAnsi" w:cstheme="minorHAnsi"/>
          <w:b/>
          <w:bCs/>
          <w:color w:val="000000"/>
        </w:rPr>
        <w:t xml:space="preserve"> </w:t>
      </w:r>
      <w:r w:rsidRPr="00303D0D">
        <w:rPr>
          <w:rStyle w:val="xxxcontentpasted0"/>
          <w:rFonts w:asciiTheme="minorHAnsi" w:hAnsiTheme="minorHAnsi" w:cstheme="minorHAnsi"/>
          <w:color w:val="000000"/>
        </w:rPr>
        <w:t xml:space="preserve">see </w:t>
      </w:r>
      <w:hyperlink r:id="rId47" w:history="1">
        <w:r w:rsidRPr="00303D0D">
          <w:rPr>
            <w:rStyle w:val="Hyperlink"/>
            <w:rFonts w:asciiTheme="minorHAnsi" w:hAnsiTheme="minorHAnsi" w:cstheme="minorHAnsi"/>
          </w:rPr>
          <w:t>TAO registration instructions</w:t>
        </w:r>
      </w:hyperlink>
      <w:r w:rsidRPr="00303D0D">
        <w:rPr>
          <w:rStyle w:val="xxxcontentpasted0"/>
          <w:rFonts w:asciiTheme="minorHAnsi" w:hAnsiTheme="minorHAnsi" w:cstheme="minorHAnsi"/>
          <w:color w:val="000000"/>
        </w:rPr>
        <w:t xml:space="preserve"> (https://www.sc.edu/about/offices_and_divisions/health_services/medical-services/counseling-and-psychiatry/online-support/index.php).</w:t>
      </w:r>
    </w:p>
    <w:p w14:paraId="2A7EECA2" w14:textId="04411454" w:rsidR="0015550C" w:rsidRPr="00303D0D" w:rsidRDefault="0015550C" w:rsidP="00F5570D">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t xml:space="preserve">Access additional articles and videos on health and wellness topics on the Wellness Hub, </w:t>
      </w:r>
      <w:hyperlink r:id="rId48" w:history="1">
        <w:r w:rsidRPr="00303D0D">
          <w:rPr>
            <w:rStyle w:val="Hyperlink"/>
            <w:rFonts w:asciiTheme="minorHAnsi" w:hAnsiTheme="minorHAnsi" w:cstheme="minorHAnsi"/>
          </w:rPr>
          <w:t>thriveatcarolina.com</w:t>
        </w:r>
      </w:hyperlink>
      <w:r w:rsidRPr="00303D0D">
        <w:rPr>
          <w:rStyle w:val="xxxcontentpasted0"/>
          <w:rFonts w:asciiTheme="minorHAnsi" w:hAnsiTheme="minorHAnsi" w:cstheme="minorHAnsi"/>
          <w:color w:val="000000"/>
        </w:rPr>
        <w:t xml:space="preserve">, or by downloading the </w:t>
      </w:r>
      <w:hyperlink r:id="rId49" w:history="1">
        <w:r w:rsidRPr="00303D0D">
          <w:rPr>
            <w:rStyle w:val="Hyperlink"/>
            <w:rFonts w:asciiTheme="minorHAnsi" w:hAnsiTheme="minorHAnsi" w:cstheme="minorHAnsi"/>
          </w:rPr>
          <w:t>CampusWell</w:t>
        </w:r>
      </w:hyperlink>
      <w:r w:rsidRPr="00303D0D">
        <w:rPr>
          <w:rStyle w:val="xxxcontentpasted0"/>
          <w:rFonts w:asciiTheme="minorHAnsi" w:hAnsiTheme="minorHAnsi" w:cstheme="minorHAnsi"/>
          <w:color w:val="000000"/>
        </w:rPr>
        <w:t xml:space="preserve"> (https://www.campuswell.com/) app and searching for University of South Carolina.</w:t>
      </w:r>
    </w:p>
    <w:p w14:paraId="6248DAE4" w14:textId="77777777" w:rsidR="0015550C" w:rsidRPr="00303D0D" w:rsidRDefault="0015550C" w:rsidP="00F5570D">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lastRenderedPageBreak/>
        <w:t>Counseling &amp; Psychiatry offers individual and group counseling and psychiatric services – schedule an appointment at (803) 777-5223 or on </w:t>
      </w:r>
      <w:hyperlink r:id="rId50" w:tgtFrame="_blank" w:tooltip="MyHealthSpace" w:history="1">
        <w:r w:rsidRPr="00303D0D">
          <w:rPr>
            <w:rStyle w:val="Hyperlink"/>
            <w:rFonts w:asciiTheme="minorHAnsi" w:hAnsiTheme="minorHAnsi" w:cstheme="minorHAnsi"/>
          </w:rPr>
          <w:t>MyHealthSpace</w:t>
        </w:r>
      </w:hyperlink>
      <w:r w:rsidRPr="00303D0D">
        <w:rPr>
          <w:rStyle w:val="Hyperlink"/>
          <w:rFonts w:asciiTheme="minorHAnsi" w:hAnsiTheme="minorHAnsi" w:cstheme="minorHAnsi"/>
        </w:rPr>
        <w:t xml:space="preserve"> </w:t>
      </w:r>
      <w:r w:rsidRPr="00303D0D">
        <w:rPr>
          <w:rStyle w:val="xxxcontentpasted0"/>
          <w:rFonts w:asciiTheme="minorHAnsi" w:hAnsiTheme="minorHAnsi" w:cstheme="minorHAnsi"/>
          <w:color w:val="000000"/>
        </w:rPr>
        <w:t>(https://myhealthspace.ushs.sc.edu/login_dualauthentication.aspx).</w:t>
      </w:r>
    </w:p>
    <w:p w14:paraId="20024714" w14:textId="77777777" w:rsidR="0015550C" w:rsidRPr="00303D0D" w:rsidRDefault="0015550C" w:rsidP="00F5570D">
      <w:pPr>
        <w:numPr>
          <w:ilvl w:val="0"/>
          <w:numId w:val="10"/>
        </w:numPr>
        <w:shd w:val="clear" w:color="auto" w:fill="FFFFFF"/>
        <w:tabs>
          <w:tab w:val="clear" w:pos="0"/>
        </w:tabs>
        <w:spacing w:before="100" w:beforeAutospacing="1" w:after="100" w:afterAutospacing="1"/>
        <w:ind w:left="720"/>
        <w:rPr>
          <w:rFonts w:asciiTheme="minorHAnsi" w:hAnsiTheme="minorHAnsi" w:cstheme="minorHAnsi"/>
        </w:rPr>
      </w:pPr>
      <w:r w:rsidRPr="00303D0D">
        <w:rPr>
          <w:rStyle w:val="xxxcontentpasted0"/>
          <w:rFonts w:asciiTheme="minorHAnsi" w:hAnsiTheme="minorHAnsi" w:cstheme="minorHAnsi"/>
          <w:color w:val="000000"/>
        </w:rPr>
        <w:t xml:space="preserve">Access the 24-hr Mental Health Support Line at </w:t>
      </w:r>
      <w:r w:rsidRPr="00303D0D">
        <w:rPr>
          <w:rStyle w:val="xxxcontentpasted1"/>
          <w:rFonts w:asciiTheme="minorHAnsi" w:hAnsiTheme="minorHAnsi" w:cstheme="minorHAnsi"/>
          <w:color w:val="000000"/>
        </w:rPr>
        <w:t>(833) 664-2854.</w:t>
      </w:r>
    </w:p>
    <w:p w14:paraId="126D9379" w14:textId="1C8BE43B" w:rsidR="0015550C" w:rsidRPr="00303D0D" w:rsidRDefault="0015550C" w:rsidP="00F5570D">
      <w:pPr>
        <w:numPr>
          <w:ilvl w:val="0"/>
          <w:numId w:val="10"/>
        </w:numPr>
        <w:shd w:val="clear" w:color="auto" w:fill="FFFFFF"/>
        <w:tabs>
          <w:tab w:val="clear" w:pos="0"/>
        </w:tabs>
        <w:spacing w:before="100" w:beforeAutospacing="1" w:after="100" w:afterAutospacing="1"/>
        <w:ind w:left="720"/>
        <w:rPr>
          <w:rFonts w:asciiTheme="minorHAnsi" w:hAnsiTheme="minorHAnsi" w:cstheme="minorHAnsi"/>
          <w:color w:val="000000"/>
        </w:rPr>
      </w:pPr>
      <w:r w:rsidRPr="00303D0D">
        <w:rPr>
          <w:rStyle w:val="xxxcontentpasted1"/>
          <w:rFonts w:asciiTheme="minorHAnsi" w:hAnsiTheme="minorHAnsi" w:cstheme="minorHAnsi"/>
          <w:color w:val="000000"/>
        </w:rPr>
        <w:t xml:space="preserve">Access an anonymous </w:t>
      </w:r>
      <w:hyperlink r:id="rId51" w:history="1">
        <w:r w:rsidRPr="00303D0D">
          <w:rPr>
            <w:rStyle w:val="Hyperlink"/>
            <w:rFonts w:asciiTheme="minorHAnsi" w:hAnsiTheme="minorHAnsi" w:cstheme="minorHAnsi"/>
          </w:rPr>
          <w:t>mental health screening program</w:t>
        </w:r>
      </w:hyperlink>
      <w:r w:rsidRPr="00303D0D">
        <w:rPr>
          <w:rStyle w:val="xxxcontentpasted1"/>
          <w:rFonts w:asciiTheme="minorHAnsi" w:hAnsiTheme="minorHAnsi" w:cstheme="minorHAnsi"/>
          <w:color w:val="000000"/>
        </w:rPr>
        <w:t xml:space="preserve"> (https://www.uscscreening.org/welcome.cfm?access=website).</w:t>
      </w:r>
    </w:p>
    <w:p w14:paraId="16278159" w14:textId="5791BCB1" w:rsidR="0015550C" w:rsidRPr="00303D0D" w:rsidRDefault="0015550C" w:rsidP="00E54BB4">
      <w:pPr>
        <w:pStyle w:val="Heading3"/>
        <w:rPr>
          <w:rFonts w:asciiTheme="minorHAnsi" w:hAnsiTheme="minorHAnsi" w:cstheme="minorHAnsi"/>
        </w:rPr>
      </w:pPr>
      <w:r w:rsidRPr="00303D0D">
        <w:rPr>
          <w:rFonts w:asciiTheme="minorHAnsi" w:hAnsiTheme="minorHAnsi" w:cstheme="minorHAnsi"/>
        </w:rPr>
        <w:t>Interpersonal Violence</w:t>
      </w:r>
    </w:p>
    <w:p w14:paraId="0499FB1E" w14:textId="32BD2C26" w:rsidR="0015550C" w:rsidRPr="00303D0D" w:rsidRDefault="0015550C" w:rsidP="0015550C">
      <w:pPr>
        <w:rPr>
          <w:rFonts w:asciiTheme="minorHAnsi" w:hAnsiTheme="minorHAnsi" w:cstheme="minorHAnsi"/>
        </w:rPr>
      </w:pPr>
      <w:r w:rsidRPr="00303D0D">
        <w:rPr>
          <w:rFonts w:asciiTheme="minorHAnsi" w:hAnsiTheme="minorHAnsi" w:cstheme="minorHAnsi"/>
        </w:rPr>
        <w:t xml:space="preserve">Interpersonal violence - including sexual harassment, relationship violence, sexual assault, and stalking - is prohibited at USC. Faculty, staff, and administrators encourage anyone experiencing interpersonal violence to speak with someone, so they can get the necessary support and USC can respond appropriately. If you or someone you know has been or is currently impacted by interpersonal violence, you can find the appropriate resources at the </w:t>
      </w:r>
      <w:hyperlink r:id="rId52" w:history="1">
        <w:r w:rsidR="00D478F0">
          <w:rPr>
            <w:rStyle w:val="Hyperlink"/>
            <w:rFonts w:asciiTheme="minorHAnsi" w:hAnsiTheme="minorHAnsi" w:cstheme="minorHAnsi"/>
          </w:rPr>
          <w:t>Sexual Assault and Violence Intervention &amp; Prevention</w:t>
        </w:r>
      </w:hyperlink>
      <w:r w:rsidRPr="00303D0D">
        <w:rPr>
          <w:rFonts w:asciiTheme="minorHAnsi" w:hAnsiTheme="minorHAnsi" w:cstheme="minorHAnsi"/>
        </w:rPr>
        <w:t xml:space="preserve"> </w:t>
      </w:r>
      <w:r w:rsidR="00D478F0">
        <w:rPr>
          <w:rFonts w:asciiTheme="minorHAnsi" w:hAnsiTheme="minorHAnsi" w:cstheme="minorHAnsi"/>
        </w:rPr>
        <w:t xml:space="preserve">(SAVIP) </w:t>
      </w:r>
      <w:r w:rsidRPr="00303D0D">
        <w:rPr>
          <w:rFonts w:asciiTheme="minorHAnsi" w:hAnsiTheme="minorHAnsi" w:cstheme="minorHAnsi"/>
        </w:rPr>
        <w:t>(</w:t>
      </w:r>
      <w:r w:rsidR="00156411" w:rsidRPr="00156411">
        <w:rPr>
          <w:rFonts w:asciiTheme="minorHAnsi" w:hAnsiTheme="minorHAnsi" w:cstheme="minorHAnsi"/>
        </w:rPr>
        <w:t>https://sc.edu/safety/interpersonal-violence/index.php</w:t>
      </w:r>
      <w:r w:rsidRPr="00303D0D">
        <w:rPr>
          <w:rFonts w:asciiTheme="minorHAnsi" w:hAnsiTheme="minorHAnsi" w:cstheme="minorHAnsi"/>
        </w:rPr>
        <w:t>)</w:t>
      </w:r>
      <w:r w:rsidRPr="00303D0D">
        <w:rPr>
          <w:rFonts w:asciiTheme="minorHAnsi" w:hAnsiTheme="minorHAnsi" w:cstheme="minorHAnsi"/>
          <w:color w:val="FF0000"/>
        </w:rPr>
        <w:t xml:space="preserve"> </w:t>
      </w:r>
      <w:r w:rsidRPr="00303D0D">
        <w:rPr>
          <w:rFonts w:asciiTheme="minorHAnsi" w:hAnsiTheme="minorHAnsi" w:cstheme="minorHAnsi"/>
        </w:rPr>
        <w:t>website.</w:t>
      </w:r>
      <w:r w:rsidRPr="00303D0D">
        <w:rPr>
          <w:rFonts w:asciiTheme="minorHAnsi" w:hAnsiTheme="minorHAnsi" w:cstheme="minorHAnsi"/>
          <w:i/>
          <w:iCs/>
        </w:rPr>
        <w:t xml:space="preserve"> </w:t>
      </w:r>
    </w:p>
    <w:p w14:paraId="224361D3" w14:textId="77777777" w:rsidR="0015550C" w:rsidRPr="00303D0D" w:rsidRDefault="0015550C" w:rsidP="0015550C">
      <w:pPr>
        <w:rPr>
          <w:rFonts w:asciiTheme="minorHAnsi" w:hAnsiTheme="minorHAnsi" w:cstheme="minorHAnsi"/>
        </w:rPr>
      </w:pPr>
    </w:p>
    <w:p w14:paraId="0E0CB0C6" w14:textId="1E537F41" w:rsidR="0015550C" w:rsidRPr="00303D0D" w:rsidRDefault="0015550C" w:rsidP="0015550C">
      <w:pPr>
        <w:rPr>
          <w:rFonts w:asciiTheme="minorHAnsi" w:hAnsiTheme="minorHAnsi" w:cstheme="minorHAnsi"/>
          <w:spacing w:val="-3"/>
        </w:rPr>
      </w:pPr>
      <w:r w:rsidRPr="00303D0D">
        <w:rPr>
          <w:rFonts w:asciiTheme="minorHAnsi" w:hAnsiTheme="minorHAnsi" w:cstheme="minorHAnsi"/>
        </w:rPr>
        <w:t xml:space="preserve">As faculty, I must report all incidents of interpersonal violence and sexual misconduct, and thus cannot guarantee confidentiality. Please know that you can seek </w:t>
      </w:r>
      <w:hyperlink r:id="rId53" w:history="1">
        <w:r w:rsidRPr="00303D0D">
          <w:rPr>
            <w:rStyle w:val="Hyperlink"/>
            <w:rFonts w:asciiTheme="minorHAnsi" w:hAnsiTheme="minorHAnsi" w:cstheme="minorHAnsi"/>
          </w:rPr>
          <w:t>confidential resources</w:t>
        </w:r>
      </w:hyperlink>
      <w:r w:rsidRPr="00303D0D">
        <w:rPr>
          <w:rFonts w:asciiTheme="minorHAnsi" w:hAnsiTheme="minorHAnsi" w:cstheme="minorHAnsi"/>
        </w:rPr>
        <w:t xml:space="preserve">  (</w:t>
      </w:r>
      <w:r w:rsidR="00CF270B" w:rsidRPr="00CF270B">
        <w:rPr>
          <w:rFonts w:asciiTheme="minorHAnsi" w:hAnsiTheme="minorHAnsi" w:cstheme="minorHAnsi"/>
        </w:rPr>
        <w:t>https://sc.edu/safety/interpersonal-violence/index.php</w:t>
      </w:r>
      <w:r w:rsidRPr="00303D0D">
        <w:rPr>
          <w:rFonts w:asciiTheme="minorHAnsi" w:hAnsiTheme="minorHAnsi" w:cstheme="minorHAnsi"/>
        </w:rPr>
        <w:t xml:space="preserve">). If you want to make a formal report, you can </w:t>
      </w:r>
      <w:hyperlink r:id="rId54" w:history="1">
        <w:r w:rsidRPr="00303D0D">
          <w:rPr>
            <w:rStyle w:val="Hyperlink"/>
            <w:rFonts w:asciiTheme="minorHAnsi" w:hAnsiTheme="minorHAnsi" w:cstheme="minorHAnsi"/>
          </w:rPr>
          <w:t>report here</w:t>
        </w:r>
      </w:hyperlink>
      <w:r w:rsidRPr="00303D0D">
        <w:rPr>
          <w:rFonts w:asciiTheme="minorHAnsi" w:hAnsiTheme="minorHAnsi" w:cstheme="minorHAnsi"/>
        </w:rPr>
        <w:t xml:space="preserve"> (</w:t>
      </w:r>
      <w:r w:rsidR="00CF270B" w:rsidRPr="00CF270B">
        <w:rPr>
          <w:rFonts w:asciiTheme="minorHAnsi" w:hAnsiTheme="minorHAnsi" w:cstheme="minorHAnsi"/>
        </w:rPr>
        <w:t>https://cm.maxient.com/reportingform.php?UnivofSouthCarolina&amp;layout_id=25</w:t>
      </w:r>
      <w:r w:rsidRPr="00303D0D">
        <w:rPr>
          <w:rFonts w:asciiTheme="minorHAnsi" w:hAnsiTheme="minorHAnsi" w:cstheme="minorHAnsi"/>
        </w:rPr>
        <w:t xml:space="preserve">) or contact the institution’s Title IX Coordinator, or one of the Deputy Title IX Coordinators listed on the </w:t>
      </w:r>
      <w:r w:rsidR="00D478F0">
        <w:rPr>
          <w:rFonts w:asciiTheme="minorHAnsi" w:hAnsiTheme="minorHAnsi" w:cstheme="minorHAnsi"/>
        </w:rPr>
        <w:t>SAVIP</w:t>
      </w:r>
      <w:r w:rsidRPr="00303D0D">
        <w:rPr>
          <w:rFonts w:asciiTheme="minorHAnsi" w:hAnsiTheme="minorHAnsi" w:cstheme="minorHAnsi"/>
        </w:rPr>
        <w:t xml:space="preserve"> website. You can also file a police report by contacting </w:t>
      </w:r>
      <w:r w:rsidRPr="00303D0D">
        <w:rPr>
          <w:rFonts w:asciiTheme="minorHAnsi" w:hAnsiTheme="minorHAnsi" w:cstheme="minorHAnsi"/>
          <w:shd w:val="clear" w:color="auto" w:fill="FFFFFF"/>
        </w:rPr>
        <w:t>USC Police at 803-777-4215</w:t>
      </w:r>
      <w:r w:rsidRPr="00303D0D">
        <w:rPr>
          <w:rFonts w:asciiTheme="minorHAnsi" w:hAnsiTheme="minorHAnsi" w:cstheme="minorHAnsi"/>
        </w:rPr>
        <w:t>.</w:t>
      </w:r>
    </w:p>
    <w:p w14:paraId="17E65C98" w14:textId="77777777" w:rsidR="0015550C" w:rsidRPr="00303D0D" w:rsidRDefault="0015550C" w:rsidP="00F7537E"/>
    <w:p w14:paraId="39497A4A" w14:textId="583ADBDB" w:rsidR="0015550C" w:rsidRPr="003F6CD5" w:rsidRDefault="0015550C" w:rsidP="00844F99">
      <w:pPr>
        <w:pStyle w:val="Heading3"/>
        <w:rPr>
          <w:sz w:val="28"/>
          <w:szCs w:val="28"/>
        </w:rPr>
      </w:pPr>
      <w:r w:rsidRPr="003F6CD5">
        <w:rPr>
          <w:sz w:val="28"/>
          <w:szCs w:val="28"/>
        </w:rPr>
        <w:t>Diversity and Inclusion</w:t>
      </w:r>
      <w:r w:rsidR="00BA44BC">
        <w:rPr>
          <w:sz w:val="28"/>
          <w:szCs w:val="28"/>
        </w:rPr>
        <w:t xml:space="preserve"> </w:t>
      </w:r>
      <w:r w:rsidR="00BA44BC">
        <w:rPr>
          <w:rFonts w:asciiTheme="minorHAnsi" w:hAnsiTheme="minorHAnsi" w:cstheme="minorHAnsi"/>
          <w:i/>
          <w:color w:val="4472C4" w:themeColor="accent5"/>
        </w:rPr>
        <w:t>[optional]</w:t>
      </w:r>
    </w:p>
    <w:p w14:paraId="52E52C64" w14:textId="77777777" w:rsidR="0015550C" w:rsidRPr="0015550C" w:rsidRDefault="0015550C" w:rsidP="0015550C">
      <w:pPr>
        <w:rPr>
          <w:rFonts w:asciiTheme="minorHAnsi" w:hAnsiTheme="minorHAnsi" w:cstheme="minorHAnsi"/>
        </w:rPr>
      </w:pPr>
      <w:r w:rsidRPr="0015550C">
        <w:rPr>
          <w:rFonts w:asciiTheme="minorHAnsi" w:hAnsiTheme="minorHAnsi" w:cstheme="minorHAnsi"/>
        </w:rPr>
        <w:t>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You are expected at all times to apply the highest academic standards to this course and to treat others with dignity and respect.</w:t>
      </w:r>
    </w:p>
    <w:p w14:paraId="3CE4EB6B" w14:textId="77777777" w:rsidR="0015550C" w:rsidRPr="0015550C" w:rsidRDefault="0015550C" w:rsidP="0015550C">
      <w:pPr>
        <w:rPr>
          <w:rFonts w:asciiTheme="minorHAnsi" w:hAnsiTheme="minorHAnsi" w:cstheme="minorHAnsi"/>
        </w:rPr>
      </w:pPr>
    </w:p>
    <w:p w14:paraId="5FBD82C5" w14:textId="77777777" w:rsidR="0015550C" w:rsidRPr="00E54BB4" w:rsidRDefault="0015550C" w:rsidP="00E54BB4">
      <w:pPr>
        <w:pStyle w:val="Heading4"/>
        <w:spacing w:before="0"/>
        <w:rPr>
          <w:rFonts w:asciiTheme="minorHAnsi" w:hAnsiTheme="minorHAnsi" w:cstheme="minorHAnsi"/>
          <w:color w:val="4472C4" w:themeColor="accent5"/>
        </w:rPr>
      </w:pPr>
      <w:r w:rsidRPr="00E54BB4">
        <w:rPr>
          <w:rFonts w:asciiTheme="minorHAnsi" w:hAnsiTheme="minorHAnsi" w:cstheme="minorHAnsi"/>
        </w:rPr>
        <w:t xml:space="preserve">Diversity, Ethics, and the Carolinian Creed </w:t>
      </w:r>
      <w:r w:rsidRPr="003F6CD5">
        <w:rPr>
          <w:rFonts w:asciiTheme="minorHAnsi" w:hAnsiTheme="minorHAnsi" w:cstheme="minorHAnsi"/>
          <w:b w:val="0"/>
          <w:i/>
          <w:color w:val="4472C4" w:themeColor="accent5"/>
        </w:rPr>
        <w:t xml:space="preserve">[credit to </w:t>
      </w:r>
      <w:hyperlink r:id="rId55" w:history="1">
        <w:r w:rsidRPr="003F6CD5">
          <w:rPr>
            <w:rStyle w:val="Hyperlink"/>
            <w:rFonts w:asciiTheme="minorHAnsi" w:hAnsiTheme="minorHAnsi" w:cstheme="minorHAnsi"/>
            <w:b w:val="0"/>
            <w:i/>
            <w:color w:val="4472C4" w:themeColor="accent5"/>
          </w:rPr>
          <w:t>Dr. David Moscowitz</w:t>
        </w:r>
      </w:hyperlink>
      <w:r w:rsidRPr="003F6CD5">
        <w:rPr>
          <w:rFonts w:asciiTheme="minorHAnsi" w:hAnsiTheme="minorHAnsi" w:cstheme="minorHAnsi"/>
          <w:b w:val="0"/>
          <w:i/>
          <w:color w:val="4472C4" w:themeColor="accent5"/>
        </w:rPr>
        <w:t>]</w:t>
      </w:r>
    </w:p>
    <w:p w14:paraId="044EB429" w14:textId="30E64C0A" w:rsidR="0015550C" w:rsidRDefault="0015550C" w:rsidP="00E54BB4">
      <w:pPr>
        <w:pStyle w:val="NormalWeb"/>
        <w:spacing w:before="0" w:beforeAutospacing="0" w:after="0" w:afterAutospacing="0"/>
        <w:rPr>
          <w:rFonts w:asciiTheme="minorHAnsi" w:hAnsiTheme="minorHAnsi" w:cstheme="minorHAnsi"/>
          <w:color w:val="000000"/>
        </w:rPr>
      </w:pPr>
      <w:r w:rsidRPr="0015550C">
        <w:rPr>
          <w:rFonts w:asciiTheme="minorHAnsi" w:hAnsiTheme="minorHAnsi" w:cstheme="minorHAnsi"/>
          <w:color w:val="000000"/>
        </w:rPr>
        <w:t>This course works to foster a climate free of harassment and discrimination, and it values the contributions of all forms of </w:t>
      </w:r>
      <w:r w:rsidRPr="0015550C">
        <w:rPr>
          <w:rFonts w:asciiTheme="minorHAnsi" w:hAnsiTheme="minorHAnsi" w:cstheme="minorHAnsi"/>
          <w:b/>
          <w:bCs/>
          <w:color w:val="000000"/>
        </w:rPr>
        <w:t>diversity</w:t>
      </w:r>
      <w:r w:rsidRPr="0015550C">
        <w:rPr>
          <w:rFonts w:asciiTheme="minorHAnsi" w:hAnsiTheme="minorHAnsi" w:cstheme="minorHAnsi"/>
          <w:color w:val="000000"/>
        </w:rPr>
        <w:t>. The decision to enter university and pursue advanced study is a choice that entails commitment to personal </w:t>
      </w:r>
      <w:r w:rsidRPr="0015550C">
        <w:rPr>
          <w:rFonts w:asciiTheme="minorHAnsi" w:hAnsiTheme="minorHAnsi" w:cstheme="minorHAnsi"/>
          <w:b/>
          <w:bCs/>
          <w:color w:val="000000"/>
        </w:rPr>
        <w:t>ethics </w:t>
      </w:r>
      <w:r w:rsidRPr="0015550C">
        <w:rPr>
          <w:rFonts w:asciiTheme="minorHAnsi" w:hAnsiTheme="minorHAnsi" w:cstheme="minorHAnsi"/>
          <w:color w:val="000000"/>
        </w:rPr>
        <w:t>expressed in the </w:t>
      </w:r>
      <w:hyperlink r:id="rId56" w:history="1">
        <w:r w:rsidRPr="0015550C">
          <w:rPr>
            <w:rStyle w:val="Hyperlink"/>
            <w:rFonts w:asciiTheme="minorHAnsi" w:hAnsiTheme="minorHAnsi" w:cstheme="minorHAnsi"/>
          </w:rPr>
          <w:t>Carolinian Creed</w:t>
        </w:r>
      </w:hyperlink>
      <w:r w:rsidRPr="0015550C">
        <w:rPr>
          <w:rFonts w:asciiTheme="minorHAnsi" w:hAnsiTheme="minorHAnsi" w:cstheme="minorHAnsi"/>
        </w:rPr>
        <w:t xml:space="preserve"> </w:t>
      </w:r>
      <w:r w:rsidRPr="0015550C">
        <w:rPr>
          <w:rFonts w:asciiTheme="minorHAnsi" w:hAnsiTheme="minorHAnsi" w:cstheme="minorHAnsi"/>
          <w:bCs/>
        </w:rPr>
        <w:t>(</w:t>
      </w:r>
      <w:r w:rsidR="00D478F0" w:rsidRPr="00D478F0">
        <w:rPr>
          <w:rFonts w:asciiTheme="minorHAnsi" w:hAnsiTheme="minorHAnsi" w:cstheme="minorHAnsi"/>
          <w:bCs/>
        </w:rPr>
        <w:t>https://sc.edu/about/offices_and_divisions/student_affairs/our_initiatives/involvement_and_leadership/carolinian_creed/index.php</w:t>
      </w:r>
      <w:r w:rsidRPr="0015550C">
        <w:rPr>
          <w:rFonts w:asciiTheme="minorHAnsi" w:hAnsiTheme="minorHAnsi" w:cstheme="minorHAnsi"/>
          <w:bCs/>
        </w:rPr>
        <w:t>)</w:t>
      </w:r>
      <w:r w:rsidRPr="0015550C">
        <w:rPr>
          <w:rFonts w:asciiTheme="minorHAnsi" w:hAnsiTheme="minorHAnsi" w:cstheme="minorHAnsi"/>
          <w:color w:val="000000"/>
        </w:rPr>
        <w:t xml:space="preserve">: “I will discourage bigotry, while striving to learn from differences in people, ideas and opinions.” Likewise, the </w:t>
      </w:r>
      <w:hyperlink r:id="rId57" w:history="1">
        <w:r w:rsidRPr="0015550C">
          <w:rPr>
            <w:rStyle w:val="Hyperlink"/>
            <w:rFonts w:asciiTheme="minorHAnsi" w:hAnsiTheme="minorHAnsi" w:cstheme="minorHAnsi"/>
          </w:rPr>
          <w:t>Student Code of Conduct</w:t>
        </w:r>
      </w:hyperlink>
      <w:r w:rsidRPr="0015550C">
        <w:rPr>
          <w:rFonts w:asciiTheme="minorHAnsi" w:hAnsiTheme="minorHAnsi" w:cstheme="minorHAnsi"/>
          <w:color w:val="000000"/>
        </w:rPr>
        <w:t xml:space="preserve"> (</w:t>
      </w:r>
      <w:r w:rsidRPr="0015550C">
        <w:rPr>
          <w:rFonts w:asciiTheme="minorHAnsi" w:hAnsiTheme="minorHAnsi" w:cstheme="minorHAnsi"/>
        </w:rPr>
        <w:t>STAF 6.26</w:t>
      </w:r>
      <w:r w:rsidR="00D478F0">
        <w:rPr>
          <w:rFonts w:asciiTheme="minorHAnsi" w:hAnsiTheme="minorHAnsi" w:cstheme="minorHAnsi"/>
        </w:rPr>
        <w:t xml:space="preserve">: </w:t>
      </w:r>
      <w:r w:rsidRPr="0015550C">
        <w:rPr>
          <w:rFonts w:asciiTheme="minorHAnsi" w:hAnsiTheme="minorHAnsi" w:cstheme="minorHAnsi"/>
        </w:rPr>
        <w:t>http://www.sc.edu/policies/ppm/staf626.pdf)</w:t>
      </w:r>
      <w:r w:rsidRPr="0015550C">
        <w:rPr>
          <w:rFonts w:asciiTheme="minorHAnsi" w:hAnsiTheme="minorHAnsi" w:cstheme="minorHAnsi"/>
          <w:color w:val="000000"/>
        </w:rPr>
        <w:t xml:space="preserve"> stresses, “The University of South Carolina strives to maintain an educational community that fosters the development of students who are ethical, civil and responsible persons.” </w:t>
      </w:r>
    </w:p>
    <w:p w14:paraId="49CCFADC" w14:textId="77777777" w:rsidR="00E54BB4" w:rsidRPr="0015550C" w:rsidRDefault="00E54BB4" w:rsidP="00E54BB4">
      <w:pPr>
        <w:pStyle w:val="NormalWeb"/>
        <w:spacing w:before="0" w:beforeAutospacing="0" w:after="0" w:afterAutospacing="0"/>
        <w:rPr>
          <w:rFonts w:asciiTheme="minorHAnsi" w:eastAsiaTheme="minorHAnsi" w:hAnsiTheme="minorHAnsi" w:cstheme="minorHAnsi"/>
          <w:color w:val="000000"/>
          <w:sz w:val="22"/>
          <w:szCs w:val="22"/>
        </w:rPr>
      </w:pPr>
    </w:p>
    <w:p w14:paraId="03967280" w14:textId="705E44C3" w:rsidR="0015550C" w:rsidRPr="00E54BB4" w:rsidRDefault="0015550C" w:rsidP="00E54BB4">
      <w:pPr>
        <w:pStyle w:val="Heading4"/>
        <w:rPr>
          <w:rFonts w:asciiTheme="minorHAnsi" w:hAnsiTheme="minorHAnsi" w:cstheme="minorHAnsi"/>
        </w:rPr>
      </w:pPr>
      <w:r w:rsidRPr="00E54BB4">
        <w:rPr>
          <w:rFonts w:asciiTheme="minorHAnsi" w:hAnsiTheme="minorHAnsi" w:cstheme="minorHAnsi"/>
        </w:rPr>
        <w:lastRenderedPageBreak/>
        <w:t xml:space="preserve">Title IX and Gendered Pronouns </w:t>
      </w:r>
      <w:r w:rsidR="003F6CD5" w:rsidRPr="003F6CD5">
        <w:rPr>
          <w:rFonts w:asciiTheme="minorHAnsi" w:hAnsiTheme="minorHAnsi" w:cstheme="minorHAnsi"/>
          <w:b w:val="0"/>
          <w:i/>
          <w:color w:val="4472C4" w:themeColor="accent5"/>
        </w:rPr>
        <w:t xml:space="preserve">[credit to </w:t>
      </w:r>
      <w:hyperlink r:id="rId58" w:history="1">
        <w:r w:rsidR="003F6CD5" w:rsidRPr="003F6CD5">
          <w:rPr>
            <w:rStyle w:val="Hyperlink"/>
            <w:rFonts w:asciiTheme="minorHAnsi" w:hAnsiTheme="minorHAnsi" w:cstheme="minorHAnsi"/>
            <w:b w:val="0"/>
            <w:i/>
            <w:color w:val="4472C4" w:themeColor="accent5"/>
          </w:rPr>
          <w:t xml:space="preserve">Dr. David </w:t>
        </w:r>
        <w:proofErr w:type="spellStart"/>
        <w:r w:rsidR="003F6CD5" w:rsidRPr="003F6CD5">
          <w:rPr>
            <w:rStyle w:val="Hyperlink"/>
            <w:rFonts w:asciiTheme="minorHAnsi" w:hAnsiTheme="minorHAnsi" w:cstheme="minorHAnsi"/>
            <w:b w:val="0"/>
            <w:i/>
            <w:color w:val="4472C4" w:themeColor="accent5"/>
          </w:rPr>
          <w:t>Moscowitz</w:t>
        </w:r>
        <w:proofErr w:type="spellEnd"/>
      </w:hyperlink>
      <w:r w:rsidR="003F6CD5" w:rsidRPr="003F6CD5">
        <w:rPr>
          <w:rFonts w:asciiTheme="minorHAnsi" w:hAnsiTheme="minorHAnsi" w:cstheme="minorHAnsi"/>
          <w:b w:val="0"/>
          <w:i/>
          <w:color w:val="4472C4" w:themeColor="accent5"/>
        </w:rPr>
        <w:t>]</w:t>
      </w:r>
    </w:p>
    <w:p w14:paraId="3DB35305" w14:textId="0D8F8FBC" w:rsidR="0015550C" w:rsidRPr="0015550C" w:rsidRDefault="0015550C" w:rsidP="0015550C">
      <w:pPr>
        <w:rPr>
          <w:rFonts w:asciiTheme="minorHAnsi" w:hAnsiTheme="minorHAnsi" w:cstheme="minorHAnsi"/>
          <w:color w:val="000000"/>
        </w:rPr>
      </w:pPr>
      <w:r w:rsidRPr="0015550C">
        <w:rPr>
          <w:rFonts w:asciiTheme="minorHAnsi" w:hAnsiTheme="minorHAnsi" w:cstheme="minorHAnsi"/>
          <w:color w:val="000000"/>
        </w:rPr>
        <w:t>This course affirms equality and respect for all gendered identities and expressions. Please don’t hesitate to correct me regarding your preferred gender pronoun and/or name if different from what is indicated on the official class roster. </w:t>
      </w:r>
      <w:r w:rsidRPr="0015550C">
        <w:rPr>
          <w:rFonts w:asciiTheme="minorHAnsi" w:hAnsiTheme="minorHAnsi" w:cstheme="minorHAnsi"/>
          <w:color w:val="000000"/>
          <w:lang w:val="en"/>
        </w:rPr>
        <w:t>Likewise, I am </w:t>
      </w:r>
      <w:r w:rsidRPr="0015550C">
        <w:rPr>
          <w:rFonts w:asciiTheme="minorHAnsi" w:hAnsiTheme="minorHAnsi" w:cstheme="minorHAnsi"/>
          <w:color w:val="000000"/>
        </w:rPr>
        <w:t>committed to nurturing an environment free from discrimination and harassment. </w:t>
      </w:r>
      <w:r w:rsidRPr="0015550C">
        <w:rPr>
          <w:rFonts w:asciiTheme="minorHAnsi" w:hAnsiTheme="minorHAnsi" w:cstheme="minorHAnsi"/>
          <w:color w:val="000000"/>
          <w:lang w:val="en"/>
        </w:rPr>
        <w:t>Consistent with Title IX policy, p</w:t>
      </w:r>
      <w:r w:rsidRPr="0015550C">
        <w:rPr>
          <w:rFonts w:asciiTheme="minorHAnsi" w:hAnsiTheme="minorHAnsi" w:cstheme="minorHAnsi"/>
          <w:color w:val="000000"/>
        </w:rPr>
        <w:t xml:space="preserve">lease be aware that I as a responsible employee am obligated to report information that you provide to me about a situation involving </w:t>
      </w:r>
      <w:r w:rsidR="00D478F0">
        <w:rPr>
          <w:rFonts w:asciiTheme="minorHAnsi" w:hAnsiTheme="minorHAnsi" w:cstheme="minorHAnsi"/>
          <w:color w:val="000000"/>
        </w:rPr>
        <w:t xml:space="preserve">discrimination, </w:t>
      </w:r>
      <w:r w:rsidRPr="0015550C">
        <w:rPr>
          <w:rFonts w:asciiTheme="minorHAnsi" w:hAnsiTheme="minorHAnsi" w:cstheme="minorHAnsi"/>
          <w:color w:val="000000"/>
        </w:rPr>
        <w:t xml:space="preserve">sexual </w:t>
      </w:r>
      <w:r w:rsidR="0083444F" w:rsidRPr="0015550C">
        <w:rPr>
          <w:rFonts w:asciiTheme="minorHAnsi" w:hAnsiTheme="minorHAnsi" w:cstheme="minorHAnsi"/>
          <w:color w:val="000000"/>
        </w:rPr>
        <w:t>harassment,</w:t>
      </w:r>
      <w:r w:rsidRPr="0015550C">
        <w:rPr>
          <w:rFonts w:asciiTheme="minorHAnsi" w:hAnsiTheme="minorHAnsi" w:cstheme="minorHAnsi"/>
          <w:color w:val="000000"/>
        </w:rPr>
        <w:t xml:space="preserve"> or assault. </w:t>
      </w:r>
    </w:p>
    <w:p w14:paraId="2384BB56" w14:textId="77777777" w:rsidR="0015550C" w:rsidRPr="0015550C" w:rsidRDefault="0015550C" w:rsidP="0015550C">
      <w:pPr>
        <w:rPr>
          <w:rFonts w:asciiTheme="minorHAnsi" w:hAnsiTheme="minorHAnsi" w:cstheme="minorHAnsi"/>
          <w:color w:val="000000"/>
        </w:rPr>
      </w:pPr>
    </w:p>
    <w:p w14:paraId="3613A7E3" w14:textId="4DBF0911" w:rsidR="0015550C" w:rsidRPr="00E54BB4" w:rsidRDefault="0015550C" w:rsidP="00E54BB4">
      <w:pPr>
        <w:pStyle w:val="Heading4"/>
        <w:spacing w:before="0"/>
        <w:rPr>
          <w:rFonts w:asciiTheme="minorHAnsi" w:hAnsiTheme="minorHAnsi" w:cstheme="minorHAnsi"/>
        </w:rPr>
      </w:pPr>
      <w:r w:rsidRPr="00E54BB4">
        <w:rPr>
          <w:rFonts w:asciiTheme="minorHAnsi" w:hAnsiTheme="minorHAnsi" w:cstheme="minorHAnsi"/>
        </w:rPr>
        <w:t xml:space="preserve">Values </w:t>
      </w:r>
      <w:r w:rsidR="004758C9" w:rsidRPr="003F6CD5">
        <w:rPr>
          <w:rFonts w:asciiTheme="minorHAnsi" w:hAnsiTheme="minorHAnsi" w:cstheme="minorHAnsi"/>
          <w:b w:val="0"/>
          <w:i/>
          <w:color w:val="4472C4" w:themeColor="accent5"/>
        </w:rPr>
        <w:t xml:space="preserve">[credit to </w:t>
      </w:r>
      <w:hyperlink r:id="rId59" w:history="1">
        <w:r w:rsidR="004758C9" w:rsidRPr="003F6CD5">
          <w:rPr>
            <w:rStyle w:val="Hyperlink"/>
            <w:rFonts w:asciiTheme="minorHAnsi" w:hAnsiTheme="minorHAnsi" w:cstheme="minorHAnsi"/>
            <w:b w:val="0"/>
            <w:i/>
            <w:color w:val="4472C4" w:themeColor="accent5"/>
          </w:rPr>
          <w:t xml:space="preserve">Dr. David </w:t>
        </w:r>
        <w:proofErr w:type="spellStart"/>
        <w:r w:rsidR="004758C9" w:rsidRPr="003F6CD5">
          <w:rPr>
            <w:rStyle w:val="Hyperlink"/>
            <w:rFonts w:asciiTheme="minorHAnsi" w:hAnsiTheme="minorHAnsi" w:cstheme="minorHAnsi"/>
            <w:b w:val="0"/>
            <w:i/>
            <w:color w:val="4472C4" w:themeColor="accent5"/>
          </w:rPr>
          <w:t>Moscowitz</w:t>
        </w:r>
        <w:proofErr w:type="spellEnd"/>
      </w:hyperlink>
      <w:r w:rsidR="004758C9" w:rsidRPr="003F6CD5">
        <w:rPr>
          <w:rFonts w:asciiTheme="minorHAnsi" w:hAnsiTheme="minorHAnsi" w:cstheme="minorHAnsi"/>
          <w:b w:val="0"/>
          <w:i/>
          <w:color w:val="4472C4" w:themeColor="accent5"/>
        </w:rPr>
        <w:t>]</w:t>
      </w:r>
    </w:p>
    <w:p w14:paraId="2B1C7A8B" w14:textId="6CA90CCC" w:rsidR="0015550C" w:rsidRPr="0015550C" w:rsidRDefault="0015550C" w:rsidP="00E54BB4">
      <w:pPr>
        <w:pStyle w:val="NormalWeb"/>
        <w:spacing w:before="0" w:beforeAutospacing="0" w:after="0" w:afterAutospacing="0"/>
        <w:rPr>
          <w:rFonts w:asciiTheme="minorHAnsi" w:hAnsiTheme="minorHAnsi" w:cstheme="minorHAnsi"/>
          <w:color w:val="000000"/>
        </w:rPr>
      </w:pPr>
      <w:r w:rsidRPr="0015550C">
        <w:rPr>
          <w:rFonts w:asciiTheme="minorHAnsi" w:hAnsiTheme="minorHAnsi" w:cstheme="minorHAnsi"/>
          <w:color w:val="000000"/>
        </w:rPr>
        <w:t>Two core values, inquiry and civility, govern our class. </w:t>
      </w:r>
      <w:r w:rsidRPr="0015550C">
        <w:rPr>
          <w:rFonts w:asciiTheme="minorHAnsi" w:hAnsiTheme="minorHAnsi" w:cstheme="minorHAnsi"/>
          <w:b/>
          <w:bCs/>
          <w:color w:val="000000"/>
        </w:rPr>
        <w:t>Inquiry </w:t>
      </w:r>
      <w:r w:rsidRPr="0015550C">
        <w:rPr>
          <w:rFonts w:asciiTheme="minorHAnsi" w:hAnsiTheme="minorHAnsi" w:cstheme="minorHAnsi"/>
          <w:color w:val="000000"/>
        </w:rPr>
        <w:t>demands that we all cultivate an open forum for exchange and substantiation of ideas. Strive to be creative, to take risks, and to challenge our conventional wisdom when you see the opportunity. </w:t>
      </w:r>
      <w:r w:rsidRPr="0015550C">
        <w:rPr>
          <w:rFonts w:asciiTheme="minorHAnsi" w:hAnsiTheme="minorHAnsi" w:cstheme="minorHAnsi"/>
          <w:b/>
          <w:bCs/>
          <w:color w:val="000000"/>
        </w:rPr>
        <w:t>Civility </w:t>
      </w:r>
      <w:r w:rsidRPr="0015550C">
        <w:rPr>
          <w:rFonts w:asciiTheme="minorHAnsi" w:hAnsiTheme="minorHAnsi" w:cstheme="minorHAnsi"/>
          <w:color w:val="000000"/>
        </w:rPr>
        <w:t>supports our inquiry by demanding ultimate respect for the voice, rights, and safety of others. Threatening or disruptive conduct may result in course and/or university dismissal. Civility also presumes basic </w:t>
      </w:r>
      <w:r w:rsidRPr="0015550C">
        <w:rPr>
          <w:rFonts w:asciiTheme="minorHAnsi" w:hAnsiTheme="minorHAnsi" w:cstheme="minorHAnsi"/>
          <w:i/>
          <w:iCs/>
          <w:color w:val="000000"/>
        </w:rPr>
        <w:t>courtesy</w:t>
      </w:r>
      <w:r w:rsidRPr="0015550C">
        <w:rPr>
          <w:rFonts w:asciiTheme="minorHAnsi" w:hAnsiTheme="minorHAnsi" w:cstheme="minorHAnsi"/>
          <w:color w:val="000000"/>
        </w:rPr>
        <w:t>: please be well</w:t>
      </w:r>
      <w:r w:rsidR="00D478F0">
        <w:rPr>
          <w:rFonts w:asciiTheme="minorHAnsi" w:hAnsiTheme="minorHAnsi" w:cstheme="minorHAnsi"/>
          <w:color w:val="000000"/>
        </w:rPr>
        <w:t>-</w:t>
      </w:r>
      <w:r w:rsidRPr="0015550C">
        <w:rPr>
          <w:rFonts w:asciiTheme="minorHAnsi" w:hAnsiTheme="minorHAnsi" w:cstheme="minorHAnsi"/>
          <w:color w:val="000000"/>
        </w:rPr>
        <w:t>rested, on time, and prepared for class, which includes time for a restroom stop </w:t>
      </w:r>
      <w:r w:rsidRPr="0015550C">
        <w:rPr>
          <w:rFonts w:asciiTheme="minorHAnsi" w:hAnsiTheme="minorHAnsi" w:cstheme="minorHAnsi"/>
          <w:i/>
          <w:iCs/>
          <w:color w:val="000000"/>
        </w:rPr>
        <w:t>before </w:t>
      </w:r>
      <w:r w:rsidRPr="0015550C">
        <w:rPr>
          <w:rFonts w:asciiTheme="minorHAnsi" w:hAnsiTheme="minorHAnsi" w:cstheme="minorHAnsi"/>
          <w:color w:val="000000"/>
        </w:rPr>
        <w:t>(not during) class and silencing all personal devices. </w:t>
      </w:r>
    </w:p>
    <w:p w14:paraId="7E96007B" w14:textId="77777777" w:rsidR="0015550C" w:rsidRPr="0015550C" w:rsidRDefault="0015550C" w:rsidP="0015550C">
      <w:pPr>
        <w:pStyle w:val="NormalWeb"/>
        <w:spacing w:after="60" w:afterAutospacing="0"/>
        <w:rPr>
          <w:rFonts w:asciiTheme="minorHAnsi" w:eastAsiaTheme="minorHAnsi" w:hAnsiTheme="minorHAnsi" w:cstheme="minorHAnsi"/>
          <w:color w:val="000000"/>
          <w:sz w:val="27"/>
          <w:szCs w:val="27"/>
        </w:rPr>
      </w:pPr>
      <w:r w:rsidRPr="0015550C">
        <w:rPr>
          <w:rFonts w:asciiTheme="minorHAnsi" w:hAnsiTheme="minorHAnsi" w:cstheme="minorHAnsi"/>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5B9D74A7" w14:textId="77777777" w:rsidR="0015550C" w:rsidRPr="0015550C" w:rsidRDefault="0015550C" w:rsidP="00DC2FF7">
      <w:pPr>
        <w:numPr>
          <w:ilvl w:val="0"/>
          <w:numId w:val="5"/>
        </w:numPr>
        <w:spacing w:before="100" w:beforeAutospacing="1" w:after="100" w:afterAutospacing="1"/>
        <w:rPr>
          <w:rFonts w:asciiTheme="minorHAnsi" w:hAnsiTheme="minorHAnsi" w:cstheme="minorHAnsi"/>
          <w:sz w:val="20"/>
          <w:szCs w:val="20"/>
        </w:rPr>
      </w:pPr>
      <w:r w:rsidRPr="0015550C">
        <w:rPr>
          <w:rFonts w:asciiTheme="minorHAnsi" w:hAnsiTheme="minorHAnsi" w:cstheme="minorHAnsi"/>
        </w:rPr>
        <w:t>challenge, defend, and apply different ideas, theories, perspectives, and skills, </w:t>
      </w:r>
    </w:p>
    <w:p w14:paraId="4291222E" w14:textId="77777777" w:rsidR="0015550C" w:rsidRPr="0015550C" w:rsidRDefault="0015550C" w:rsidP="00DC2FF7">
      <w:pPr>
        <w:numPr>
          <w:ilvl w:val="0"/>
          <w:numId w:val="5"/>
        </w:numPr>
        <w:spacing w:before="100" w:beforeAutospacing="1" w:after="100" w:afterAutospacing="1"/>
        <w:rPr>
          <w:rFonts w:asciiTheme="minorHAnsi" w:hAnsiTheme="minorHAnsi" w:cstheme="minorHAnsi"/>
        </w:rPr>
      </w:pPr>
      <w:r w:rsidRPr="0015550C">
        <w:rPr>
          <w:rFonts w:asciiTheme="minorHAnsi" w:hAnsiTheme="minorHAnsi" w:cstheme="minorHAnsi"/>
        </w:rPr>
        <w:t>extend a body of knowledge into different arenas and applications, and </w:t>
      </w:r>
    </w:p>
    <w:p w14:paraId="54D90DAF" w14:textId="77777777" w:rsidR="0015550C" w:rsidRPr="0015550C" w:rsidRDefault="0015550C" w:rsidP="00DC2FF7">
      <w:pPr>
        <w:numPr>
          <w:ilvl w:val="0"/>
          <w:numId w:val="5"/>
        </w:numPr>
        <w:spacing w:before="100" w:beforeAutospacing="1" w:after="100" w:afterAutospacing="1"/>
        <w:rPr>
          <w:rFonts w:asciiTheme="minorHAnsi" w:hAnsiTheme="minorHAnsi" w:cstheme="minorHAnsi"/>
        </w:rPr>
      </w:pPr>
      <w:r w:rsidRPr="0015550C">
        <w:rPr>
          <w:rFonts w:asciiTheme="minorHAnsi" w:hAnsiTheme="minorHAnsi" w:cstheme="minorHAnsi"/>
        </w:rPr>
        <w:t>result in a synergy that compels us to seek resolution to these discussions.</w:t>
      </w:r>
    </w:p>
    <w:p w14:paraId="06C761E5" w14:textId="62673C4D" w:rsidR="00433CD1" w:rsidRPr="00A10C63" w:rsidRDefault="005D641D" w:rsidP="00E54BB4">
      <w:pPr>
        <w:pStyle w:val="Heading2"/>
        <w:rPr>
          <w:rFonts w:asciiTheme="minorHAnsi" w:hAnsiTheme="minorHAnsi" w:cstheme="minorHAnsi"/>
        </w:rPr>
      </w:pPr>
      <w:r w:rsidRPr="00A10C63">
        <w:rPr>
          <w:rFonts w:asciiTheme="minorHAnsi" w:hAnsiTheme="minorHAnsi" w:cstheme="minorHAnsi"/>
        </w:rPr>
        <w:t xml:space="preserve">Other </w:t>
      </w:r>
      <w:r w:rsidR="00433CD1" w:rsidRPr="00A10C63">
        <w:rPr>
          <w:rFonts w:asciiTheme="minorHAnsi" w:hAnsiTheme="minorHAnsi" w:cstheme="minorHAnsi"/>
        </w:rPr>
        <w:t>Course Policies and Procedures</w:t>
      </w:r>
      <w:r w:rsidR="00BA44BC">
        <w:rPr>
          <w:rFonts w:asciiTheme="minorHAnsi" w:hAnsiTheme="minorHAnsi" w:cstheme="minorHAnsi"/>
        </w:rPr>
        <w:t xml:space="preserve"> </w:t>
      </w:r>
      <w:r w:rsidR="00BA44BC">
        <w:rPr>
          <w:rFonts w:asciiTheme="minorHAnsi" w:hAnsiTheme="minorHAnsi" w:cstheme="minorHAnsi"/>
          <w:i/>
          <w:color w:val="4472C4" w:themeColor="accent5"/>
        </w:rPr>
        <w:t>[optional]</w:t>
      </w:r>
    </w:p>
    <w:p w14:paraId="5A6E099E" w14:textId="1711C457" w:rsidR="00433CD1" w:rsidRPr="00F242E1" w:rsidRDefault="00433CD1" w:rsidP="00433CD1">
      <w:pPr>
        <w:rPr>
          <w:rFonts w:asciiTheme="minorHAnsi" w:hAnsiTheme="minorHAnsi" w:cstheme="minorHAnsi"/>
          <w:i/>
          <w:color w:val="4472C4" w:themeColor="accent5"/>
        </w:rPr>
      </w:pPr>
      <w:r w:rsidRPr="00F242E1">
        <w:rPr>
          <w:rFonts w:asciiTheme="minorHAnsi" w:hAnsiTheme="minorHAnsi" w:cstheme="minorHAnsi"/>
          <w:i/>
          <w:color w:val="4472C4" w:themeColor="accent5"/>
        </w:rPr>
        <w:t xml:space="preserve">[Include any course or university policies </w:t>
      </w:r>
      <w:r w:rsidR="00104FCD" w:rsidRPr="00F242E1">
        <w:rPr>
          <w:rFonts w:asciiTheme="minorHAnsi" w:hAnsiTheme="minorHAnsi" w:cstheme="minorHAnsi"/>
          <w:i/>
          <w:color w:val="4472C4" w:themeColor="accent5"/>
        </w:rPr>
        <w:t xml:space="preserve">of which </w:t>
      </w:r>
      <w:r w:rsidRPr="00F242E1">
        <w:rPr>
          <w:rFonts w:asciiTheme="minorHAnsi" w:hAnsiTheme="minorHAnsi" w:cstheme="minorHAnsi"/>
          <w:i/>
          <w:color w:val="4472C4" w:themeColor="accent5"/>
        </w:rPr>
        <w:t xml:space="preserve">students </w:t>
      </w:r>
      <w:r w:rsidR="00104FCD" w:rsidRPr="00F242E1">
        <w:rPr>
          <w:rFonts w:asciiTheme="minorHAnsi" w:hAnsiTheme="minorHAnsi" w:cstheme="minorHAnsi"/>
          <w:i/>
          <w:color w:val="4472C4" w:themeColor="accent5"/>
        </w:rPr>
        <w:t>should</w:t>
      </w:r>
      <w:r w:rsidRPr="00F242E1">
        <w:rPr>
          <w:rFonts w:asciiTheme="minorHAnsi" w:hAnsiTheme="minorHAnsi" w:cstheme="minorHAnsi"/>
          <w:i/>
          <w:color w:val="4472C4" w:themeColor="accent5"/>
        </w:rPr>
        <w:t xml:space="preserve"> be aware. </w:t>
      </w:r>
      <w:r w:rsidR="00104FCD" w:rsidRPr="00F242E1">
        <w:rPr>
          <w:rFonts w:asciiTheme="minorHAnsi" w:hAnsiTheme="minorHAnsi" w:cstheme="minorHAnsi"/>
          <w:i/>
          <w:color w:val="4472C4" w:themeColor="accent5"/>
        </w:rPr>
        <w:t>For example, y</w:t>
      </w:r>
      <w:r w:rsidRPr="00F242E1">
        <w:rPr>
          <w:rFonts w:asciiTheme="minorHAnsi" w:hAnsiTheme="minorHAnsi" w:cstheme="minorHAnsi"/>
          <w:i/>
          <w:color w:val="4472C4" w:themeColor="accent5"/>
        </w:rPr>
        <w:t>ou</w:t>
      </w:r>
      <w:r w:rsidR="00104FCD" w:rsidRPr="00F242E1">
        <w:rPr>
          <w:rFonts w:asciiTheme="minorHAnsi" w:hAnsiTheme="minorHAnsi" w:cstheme="minorHAnsi"/>
          <w:i/>
          <w:color w:val="4472C4" w:themeColor="accent5"/>
        </w:rPr>
        <w:t xml:space="preserve"> may</w:t>
      </w:r>
      <w:r w:rsidRPr="00F242E1">
        <w:rPr>
          <w:rFonts w:asciiTheme="minorHAnsi" w:hAnsiTheme="minorHAnsi" w:cstheme="minorHAnsi"/>
          <w:i/>
          <w:color w:val="4472C4" w:themeColor="accent5"/>
        </w:rPr>
        <w:t xml:space="preserve"> set expectations for student behavior as learners and as people. It is up to your discretion to decide which policies</w:t>
      </w:r>
      <w:r w:rsidR="00104FCD" w:rsidRPr="00F242E1">
        <w:rPr>
          <w:rFonts w:asciiTheme="minorHAnsi" w:hAnsiTheme="minorHAnsi" w:cstheme="minorHAnsi"/>
          <w:i/>
          <w:color w:val="4472C4" w:themeColor="accent5"/>
        </w:rPr>
        <w:t xml:space="preserve"> to</w:t>
      </w:r>
      <w:r w:rsidRPr="00F242E1">
        <w:rPr>
          <w:rFonts w:asciiTheme="minorHAnsi" w:hAnsiTheme="minorHAnsi" w:cstheme="minorHAnsi"/>
          <w:i/>
          <w:color w:val="4472C4" w:themeColor="accent5"/>
        </w:rPr>
        <w:t xml:space="preserve"> include. It is strongly suggested to include policies regarding student conduct, incomplete grades, </w:t>
      </w:r>
      <w:r w:rsidR="004B2EC5">
        <w:rPr>
          <w:rFonts w:asciiTheme="minorHAnsi" w:hAnsiTheme="minorHAnsi" w:cstheme="minorHAnsi"/>
          <w:i/>
          <w:color w:val="4472C4" w:themeColor="accent5"/>
        </w:rPr>
        <w:t xml:space="preserve">instruction methods, expectations of the instructor, </w:t>
      </w:r>
      <w:r w:rsidRPr="00F242E1">
        <w:rPr>
          <w:rFonts w:asciiTheme="minorHAnsi" w:hAnsiTheme="minorHAnsi" w:cstheme="minorHAnsi"/>
          <w:i/>
          <w:color w:val="4472C4" w:themeColor="accent5"/>
        </w:rPr>
        <w:t>withdraw</w:t>
      </w:r>
      <w:r w:rsidR="00206B71" w:rsidRPr="00F242E1">
        <w:rPr>
          <w:rFonts w:asciiTheme="minorHAnsi" w:hAnsiTheme="minorHAnsi" w:cstheme="minorHAnsi"/>
          <w:i/>
          <w:color w:val="4472C4" w:themeColor="accent5"/>
        </w:rPr>
        <w:t>a</w:t>
      </w:r>
      <w:r w:rsidRPr="00F242E1">
        <w:rPr>
          <w:rFonts w:asciiTheme="minorHAnsi" w:hAnsiTheme="minorHAnsi" w:cstheme="minorHAnsi"/>
          <w:i/>
          <w:color w:val="4472C4" w:themeColor="accent5"/>
        </w:rPr>
        <w:t xml:space="preserve">l without penalty, confidentiality, or course communication. You may also choose to include any </w:t>
      </w:r>
      <w:r w:rsidR="004B2EC5">
        <w:rPr>
          <w:rFonts w:asciiTheme="minorHAnsi" w:hAnsiTheme="minorHAnsi" w:cstheme="minorHAnsi"/>
          <w:i/>
          <w:color w:val="4472C4" w:themeColor="accent5"/>
        </w:rPr>
        <w:t xml:space="preserve">additional </w:t>
      </w:r>
      <w:r w:rsidRPr="00F242E1">
        <w:rPr>
          <w:rFonts w:asciiTheme="minorHAnsi" w:hAnsiTheme="minorHAnsi" w:cstheme="minorHAnsi"/>
          <w:i/>
          <w:color w:val="4472C4" w:themeColor="accent5"/>
        </w:rPr>
        <w:t>resources available through the university that promote student success</w:t>
      </w:r>
      <w:r w:rsidR="004B2EC5">
        <w:rPr>
          <w:rFonts w:asciiTheme="minorHAnsi" w:hAnsiTheme="minorHAnsi" w:cstheme="minorHAnsi"/>
          <w:i/>
          <w:color w:val="4472C4" w:themeColor="accent5"/>
        </w:rPr>
        <w:t xml:space="preserve">.  </w:t>
      </w:r>
      <w:r w:rsidRPr="00F242E1">
        <w:rPr>
          <w:rFonts w:asciiTheme="minorHAnsi" w:hAnsiTheme="minorHAnsi" w:cstheme="minorHAnsi"/>
          <w:i/>
          <w:color w:val="4472C4" w:themeColor="accent5"/>
        </w:rPr>
        <w:t>Sample policy categories and language are below.]</w:t>
      </w:r>
    </w:p>
    <w:p w14:paraId="30B60207" w14:textId="51788EEC" w:rsidR="006956A4" w:rsidRPr="005D641D" w:rsidRDefault="006956A4" w:rsidP="00433CD1">
      <w:pPr>
        <w:rPr>
          <w:rFonts w:asciiTheme="minorHAnsi" w:hAnsiTheme="minorHAnsi" w:cstheme="minorHAnsi"/>
        </w:rPr>
      </w:pPr>
    </w:p>
    <w:p w14:paraId="1DC02CEE" w14:textId="77777777" w:rsidR="00BB2F98" w:rsidRPr="005D641D" w:rsidRDefault="00BB2F98" w:rsidP="00BB2F98">
      <w:pPr>
        <w:rPr>
          <w:rFonts w:asciiTheme="minorHAnsi" w:hAnsiTheme="minorHAnsi" w:cstheme="minorHAnsi"/>
        </w:rPr>
      </w:pPr>
      <w:r w:rsidRPr="005D641D">
        <w:rPr>
          <w:rFonts w:asciiTheme="minorHAnsi" w:hAnsiTheme="minorHAnsi" w:cstheme="minorHAnsi"/>
        </w:rPr>
        <w:t xml:space="preserve">The </w:t>
      </w:r>
      <w:hyperlink r:id="rId60" w:history="1">
        <w:r w:rsidRPr="005D641D">
          <w:rPr>
            <w:rStyle w:val="Hyperlink"/>
            <w:rFonts w:asciiTheme="minorHAnsi" w:hAnsiTheme="minorHAnsi" w:cstheme="minorHAnsi"/>
          </w:rPr>
          <w:t>Undergraduate Studies Bulletin</w:t>
        </w:r>
      </w:hyperlink>
      <w:r w:rsidRPr="005D641D">
        <w:rPr>
          <w:rFonts w:asciiTheme="minorHAnsi" w:hAnsiTheme="minorHAnsi" w:cstheme="minorHAnsi"/>
        </w:rPr>
        <w:t xml:space="preserve"> (https://academicbulletins.sc.edu/undergraduate/policies-regulations/undergraduate-academic-regulations/) is the official document of record concerning undergraduate academic programs and regulations.</w:t>
      </w:r>
    </w:p>
    <w:p w14:paraId="708865D9" w14:textId="77777777" w:rsidR="00BB2F98" w:rsidRPr="005D641D" w:rsidRDefault="00BB2F98" w:rsidP="00BB2F98">
      <w:pPr>
        <w:rPr>
          <w:rFonts w:asciiTheme="minorHAnsi" w:hAnsiTheme="minorHAnsi" w:cstheme="minorHAnsi"/>
        </w:rPr>
      </w:pPr>
    </w:p>
    <w:p w14:paraId="7C532D65" w14:textId="3DAB6B9F" w:rsidR="00BB2F98" w:rsidRPr="005D641D" w:rsidRDefault="00BB2F98" w:rsidP="00BB2F98">
      <w:pPr>
        <w:rPr>
          <w:rFonts w:asciiTheme="minorHAnsi" w:hAnsiTheme="minorHAnsi" w:cstheme="minorHAnsi"/>
        </w:rPr>
      </w:pPr>
      <w:r w:rsidRPr="005D641D">
        <w:rPr>
          <w:rFonts w:asciiTheme="minorHAnsi" w:hAnsiTheme="minorHAnsi" w:cstheme="minorHAnsi"/>
        </w:rPr>
        <w:t>All graduate students are subject to the academic policies, regulations, and academic standards of both The Graduate School and the department, school and/or college in which enrolled</w:t>
      </w:r>
      <w:r w:rsidR="00D478F0">
        <w:rPr>
          <w:rFonts w:asciiTheme="minorHAnsi" w:hAnsiTheme="minorHAnsi" w:cstheme="minorHAnsi"/>
        </w:rPr>
        <w:t xml:space="preserve"> (</w:t>
      </w:r>
      <w:hyperlink r:id="rId61" w:history="1">
        <w:r w:rsidR="00007ADF" w:rsidRPr="005D641D">
          <w:rPr>
            <w:rStyle w:val="Hyperlink"/>
            <w:rFonts w:asciiTheme="minorHAnsi" w:hAnsiTheme="minorHAnsi" w:cstheme="minorHAnsi"/>
          </w:rPr>
          <w:t>USC graduate bulletin</w:t>
        </w:r>
      </w:hyperlink>
      <w:r w:rsidR="00D478F0">
        <w:rPr>
          <w:rFonts w:asciiTheme="minorHAnsi" w:hAnsiTheme="minorHAnsi" w:cstheme="minorHAnsi"/>
        </w:rPr>
        <w:t xml:space="preserve">, </w:t>
      </w:r>
      <w:r w:rsidRPr="005D641D">
        <w:rPr>
          <w:rFonts w:asciiTheme="minorHAnsi" w:hAnsiTheme="minorHAnsi" w:cstheme="minorHAnsi"/>
        </w:rPr>
        <w:t>https://academicbulletins.sc.edu/graduate/policies-regulations/graduate-academic-regulations/)</w:t>
      </w:r>
    </w:p>
    <w:p w14:paraId="129B26DA" w14:textId="77777777" w:rsidR="00D708FD" w:rsidRPr="0012286C" w:rsidRDefault="00D708FD" w:rsidP="00555AD1">
      <w:pPr>
        <w:rPr>
          <w:rFonts w:asciiTheme="minorHAnsi" w:hAnsiTheme="minorHAnsi" w:cstheme="minorHAnsi"/>
        </w:rPr>
      </w:pPr>
    </w:p>
    <w:p w14:paraId="0BD73E71" w14:textId="652E288D" w:rsidR="00747D6B" w:rsidRPr="0012286C" w:rsidRDefault="00747D6B" w:rsidP="00D708FD">
      <w:pPr>
        <w:pStyle w:val="Heading3"/>
        <w:rPr>
          <w:rFonts w:asciiTheme="minorHAnsi" w:hAnsiTheme="minorHAnsi" w:cstheme="minorHAnsi"/>
        </w:rPr>
      </w:pPr>
      <w:r w:rsidRPr="0012286C">
        <w:rPr>
          <w:rFonts w:asciiTheme="minorHAnsi" w:hAnsiTheme="minorHAnsi" w:cstheme="minorHAnsi"/>
        </w:rPr>
        <w:lastRenderedPageBreak/>
        <w:t>Incomplete Grades</w:t>
      </w:r>
    </w:p>
    <w:p w14:paraId="525AC022" w14:textId="4BDCF2C1" w:rsidR="006956A4" w:rsidRPr="0012286C" w:rsidRDefault="006956A4" w:rsidP="006956A4">
      <w:pPr>
        <w:rPr>
          <w:rFonts w:asciiTheme="minorHAnsi" w:hAnsiTheme="minorHAnsi" w:cstheme="minorHAnsi"/>
        </w:rPr>
      </w:pPr>
      <w:r w:rsidRPr="0012286C">
        <w:rPr>
          <w:rFonts w:asciiTheme="minorHAnsi" w:hAnsiTheme="minorHAnsi" w:cstheme="minorHAnsi"/>
        </w:rPr>
        <w:t xml:space="preserve">You may </w:t>
      </w:r>
      <w:r w:rsidR="008A7F23" w:rsidRPr="0012286C">
        <w:rPr>
          <w:rFonts w:asciiTheme="minorHAnsi" w:hAnsiTheme="minorHAnsi" w:cstheme="minorHAnsi"/>
        </w:rPr>
        <w:t xml:space="preserve">be </w:t>
      </w:r>
      <w:r w:rsidRPr="0012286C">
        <w:rPr>
          <w:rFonts w:asciiTheme="minorHAnsi" w:hAnsiTheme="minorHAnsi" w:cstheme="minorHAnsi"/>
        </w:rPr>
        <w:t xml:space="preserve">assigned an 'I' (Incomplete) grade if you are unable to complete </w:t>
      </w:r>
      <w:r w:rsidR="00D8456A" w:rsidRPr="0012286C">
        <w:rPr>
          <w:rFonts w:asciiTheme="minorHAnsi" w:hAnsiTheme="minorHAnsi" w:cstheme="minorHAnsi"/>
        </w:rPr>
        <w:t xml:space="preserve">a significant </w:t>
      </w:r>
      <w:r w:rsidRPr="0012286C">
        <w:rPr>
          <w:rFonts w:asciiTheme="minorHAnsi" w:hAnsiTheme="minorHAnsi" w:cstheme="minorHAnsi"/>
        </w:rPr>
        <w:t>portion of the assigned course work because of an unanticipated illness, accident, work-related responsibility, family hardship, or verified learning disability. An Incomplete grade give</w:t>
      </w:r>
      <w:r w:rsidR="0071005C" w:rsidRPr="0012286C">
        <w:rPr>
          <w:rFonts w:asciiTheme="minorHAnsi" w:hAnsiTheme="minorHAnsi" w:cstheme="minorHAnsi"/>
        </w:rPr>
        <w:t>s</w:t>
      </w:r>
      <w:r w:rsidRPr="0012286C">
        <w:rPr>
          <w:rFonts w:asciiTheme="minorHAnsi" w:hAnsiTheme="minorHAnsi" w:cstheme="minorHAnsi"/>
        </w:rPr>
        <w:t xml:space="preserve"> you additional time to complete course assignments </w:t>
      </w:r>
      <w:r w:rsidR="0071005C" w:rsidRPr="0012286C">
        <w:rPr>
          <w:rFonts w:asciiTheme="minorHAnsi" w:hAnsiTheme="minorHAnsi" w:cstheme="minorHAnsi"/>
        </w:rPr>
        <w:t xml:space="preserve">ONLY IF </w:t>
      </w:r>
      <w:r w:rsidRPr="0012286C">
        <w:rPr>
          <w:rFonts w:asciiTheme="minorHAnsi" w:hAnsiTheme="minorHAnsi" w:cstheme="minorHAnsi"/>
        </w:rPr>
        <w:t>there is indication that the specified circumstances prevented you from completing course assignments on time.</w:t>
      </w:r>
    </w:p>
    <w:p w14:paraId="0A9F8407" w14:textId="110E17B1" w:rsidR="007E7DBB" w:rsidRPr="0012286C" w:rsidRDefault="007E7DBB" w:rsidP="006D2DCB">
      <w:pPr>
        <w:rPr>
          <w:rFonts w:asciiTheme="minorHAnsi" w:hAnsiTheme="minorHAnsi" w:cstheme="minorHAnsi"/>
        </w:rPr>
      </w:pPr>
    </w:p>
    <w:p w14:paraId="5C987867" w14:textId="36D69246" w:rsidR="00E843FF" w:rsidRPr="0012286C" w:rsidRDefault="00793726" w:rsidP="00D708FD">
      <w:pPr>
        <w:pStyle w:val="Heading3"/>
        <w:rPr>
          <w:rFonts w:asciiTheme="minorHAnsi" w:hAnsiTheme="minorHAnsi" w:cstheme="minorHAnsi"/>
        </w:rPr>
      </w:pPr>
      <w:r w:rsidRPr="0012286C">
        <w:rPr>
          <w:rFonts w:asciiTheme="minorHAnsi" w:hAnsiTheme="minorHAnsi" w:cstheme="minorHAnsi"/>
        </w:rPr>
        <w:t>Instructional Methods</w:t>
      </w:r>
    </w:p>
    <w:p w14:paraId="57385F53" w14:textId="744C822F" w:rsidR="00350BF7" w:rsidRPr="0012286C" w:rsidRDefault="00350BF7" w:rsidP="00350BF7">
      <w:pPr>
        <w:rPr>
          <w:rFonts w:asciiTheme="minorHAnsi" w:hAnsiTheme="minorHAnsi" w:cstheme="minorHAnsi"/>
          <w:i/>
          <w:color w:val="4472C4" w:themeColor="accent5"/>
        </w:rPr>
      </w:pPr>
      <w:r w:rsidRPr="0012286C">
        <w:rPr>
          <w:rFonts w:asciiTheme="minorHAnsi" w:hAnsiTheme="minorHAnsi" w:cstheme="minorHAnsi"/>
          <w:i/>
          <w:color w:val="4472C4" w:themeColor="accent5"/>
        </w:rPr>
        <w:t xml:space="preserve">[Include a few brief descriptions of what students should expect </w:t>
      </w:r>
      <w:r w:rsidR="009B0982" w:rsidRPr="0012286C">
        <w:rPr>
          <w:rFonts w:asciiTheme="minorHAnsi" w:hAnsiTheme="minorHAnsi" w:cstheme="minorHAnsi"/>
          <w:i/>
          <w:color w:val="4472C4" w:themeColor="accent5"/>
        </w:rPr>
        <w:t>in regard to</w:t>
      </w:r>
      <w:r w:rsidRPr="0012286C">
        <w:rPr>
          <w:rFonts w:asciiTheme="minorHAnsi" w:hAnsiTheme="minorHAnsi" w:cstheme="minorHAnsi"/>
          <w:i/>
          <w:color w:val="4472C4" w:themeColor="accent5"/>
        </w:rPr>
        <w:t xml:space="preserve"> your instructional methods. This may include </w:t>
      </w:r>
      <w:r w:rsidR="00664D53" w:rsidRPr="0012286C">
        <w:rPr>
          <w:rFonts w:asciiTheme="minorHAnsi" w:hAnsiTheme="minorHAnsi" w:cstheme="minorHAnsi"/>
          <w:i/>
          <w:color w:val="4472C4" w:themeColor="accent5"/>
        </w:rPr>
        <w:t xml:space="preserve">your lecture format, </w:t>
      </w:r>
      <w:r w:rsidRPr="0012286C">
        <w:rPr>
          <w:rFonts w:asciiTheme="minorHAnsi" w:hAnsiTheme="minorHAnsi" w:cstheme="minorHAnsi"/>
          <w:i/>
          <w:color w:val="4472C4" w:themeColor="accent5"/>
        </w:rPr>
        <w:t xml:space="preserve">group work, </w:t>
      </w:r>
      <w:r w:rsidR="00664D53" w:rsidRPr="0012286C">
        <w:rPr>
          <w:rFonts w:asciiTheme="minorHAnsi" w:hAnsiTheme="minorHAnsi" w:cstheme="minorHAnsi"/>
          <w:i/>
          <w:color w:val="4472C4" w:themeColor="accent5"/>
        </w:rPr>
        <w:t xml:space="preserve">presentation, </w:t>
      </w:r>
      <w:r w:rsidRPr="0012286C">
        <w:rPr>
          <w:rFonts w:asciiTheme="minorHAnsi" w:hAnsiTheme="minorHAnsi" w:cstheme="minorHAnsi"/>
          <w:i/>
          <w:color w:val="4472C4" w:themeColor="accent5"/>
        </w:rPr>
        <w:t>the use of</w:t>
      </w:r>
      <w:r w:rsidR="000E5898" w:rsidRPr="0012286C">
        <w:rPr>
          <w:rFonts w:asciiTheme="minorHAnsi" w:hAnsiTheme="minorHAnsi" w:cstheme="minorHAnsi"/>
          <w:i/>
          <w:color w:val="4472C4" w:themeColor="accent5"/>
        </w:rPr>
        <w:t xml:space="preserve"> instructional</w:t>
      </w:r>
      <w:r w:rsidRPr="0012286C">
        <w:rPr>
          <w:rFonts w:asciiTheme="minorHAnsi" w:hAnsiTheme="minorHAnsi" w:cstheme="minorHAnsi"/>
          <w:i/>
          <w:color w:val="4472C4" w:themeColor="accent5"/>
        </w:rPr>
        <w:t xml:space="preserve"> </w:t>
      </w:r>
      <w:r w:rsidR="00664D53" w:rsidRPr="0012286C">
        <w:rPr>
          <w:rFonts w:asciiTheme="minorHAnsi" w:hAnsiTheme="minorHAnsi" w:cstheme="minorHAnsi"/>
          <w:i/>
          <w:color w:val="4472C4" w:themeColor="accent5"/>
        </w:rPr>
        <w:t>technology</w:t>
      </w:r>
      <w:r w:rsidRPr="0012286C">
        <w:rPr>
          <w:rFonts w:asciiTheme="minorHAnsi" w:hAnsiTheme="minorHAnsi" w:cstheme="minorHAnsi"/>
          <w:i/>
          <w:color w:val="4472C4" w:themeColor="accent5"/>
        </w:rPr>
        <w:t xml:space="preserve"> and the use of the Blackboard Learning Management system. Sample language is below.]</w:t>
      </w:r>
    </w:p>
    <w:p w14:paraId="02E091F4" w14:textId="77777777" w:rsidR="00350BF7" w:rsidRPr="0012286C" w:rsidRDefault="00350BF7" w:rsidP="00350BF7">
      <w:pPr>
        <w:rPr>
          <w:rFonts w:asciiTheme="minorHAnsi" w:hAnsiTheme="minorHAnsi" w:cstheme="minorHAnsi"/>
        </w:rPr>
      </w:pPr>
    </w:p>
    <w:p w14:paraId="3E9DA53E" w14:textId="7659BC8A" w:rsidR="00350BF7" w:rsidRPr="0012286C" w:rsidRDefault="00350BF7" w:rsidP="00350BF7">
      <w:pPr>
        <w:rPr>
          <w:rFonts w:asciiTheme="minorHAnsi" w:hAnsiTheme="minorHAnsi" w:cstheme="minorHAnsi"/>
          <w:spacing w:val="-3"/>
        </w:rPr>
      </w:pPr>
      <w:r w:rsidRPr="0012286C">
        <w:rPr>
          <w:rFonts w:asciiTheme="minorHAnsi" w:hAnsiTheme="minorHAnsi" w:cstheme="minorHAnsi"/>
          <w:spacing w:val="-3"/>
        </w:rPr>
        <w:t xml:space="preserve">The course will be taught using multiple instructional methods. These methods will include lecture, group </w:t>
      </w:r>
      <w:r w:rsidR="004858A5" w:rsidRPr="0012286C">
        <w:rPr>
          <w:rFonts w:asciiTheme="minorHAnsi" w:hAnsiTheme="minorHAnsi" w:cstheme="minorHAnsi"/>
          <w:spacing w:val="-3"/>
        </w:rPr>
        <w:t>projects</w:t>
      </w:r>
      <w:r w:rsidRPr="0012286C">
        <w:rPr>
          <w:rFonts w:asciiTheme="minorHAnsi" w:hAnsiTheme="minorHAnsi" w:cstheme="minorHAnsi"/>
          <w:spacing w:val="-3"/>
        </w:rPr>
        <w:t xml:space="preserve"> and oral presentations with an associated critical discussion. Typically, course topics will be introduced via a 2-3 lecture format incorporating interpretive discussions. Directly following the lecture presentation, </w:t>
      </w:r>
      <w:r w:rsidR="00CB0A7B" w:rsidRPr="0012286C">
        <w:rPr>
          <w:rFonts w:asciiTheme="minorHAnsi" w:hAnsiTheme="minorHAnsi" w:cstheme="minorHAnsi"/>
          <w:spacing w:val="-3"/>
        </w:rPr>
        <w:t>you</w:t>
      </w:r>
      <w:r w:rsidRPr="0012286C">
        <w:rPr>
          <w:rFonts w:asciiTheme="minorHAnsi" w:hAnsiTheme="minorHAnsi" w:cstheme="minorHAnsi"/>
          <w:spacing w:val="-3"/>
        </w:rPr>
        <w:t xml:space="preserve"> will receive an article from the primary literature that either illustrates current research </w:t>
      </w:r>
      <w:r w:rsidR="00106694" w:rsidRPr="0012286C">
        <w:rPr>
          <w:rFonts w:asciiTheme="minorHAnsi" w:hAnsiTheme="minorHAnsi" w:cstheme="minorHAnsi"/>
          <w:spacing w:val="-3"/>
        </w:rPr>
        <w:t xml:space="preserve">on </w:t>
      </w:r>
      <w:r w:rsidRPr="0012286C">
        <w:rPr>
          <w:rFonts w:asciiTheme="minorHAnsi" w:hAnsiTheme="minorHAnsi" w:cstheme="minorHAnsi"/>
          <w:spacing w:val="-3"/>
        </w:rPr>
        <w:t>the topic or explore</w:t>
      </w:r>
      <w:r w:rsidR="00106694" w:rsidRPr="0012286C">
        <w:rPr>
          <w:rFonts w:asciiTheme="minorHAnsi" w:hAnsiTheme="minorHAnsi" w:cstheme="minorHAnsi"/>
          <w:spacing w:val="-3"/>
        </w:rPr>
        <w:t>s</w:t>
      </w:r>
      <w:r w:rsidRPr="0012286C">
        <w:rPr>
          <w:rFonts w:asciiTheme="minorHAnsi" w:hAnsiTheme="minorHAnsi" w:cstheme="minorHAnsi"/>
          <w:spacing w:val="-3"/>
        </w:rPr>
        <w:t xml:space="preserve"> a related or relevant additional concept. Literature discussions will utilize small group discussions follow</w:t>
      </w:r>
      <w:r w:rsidR="004858A5" w:rsidRPr="0012286C">
        <w:rPr>
          <w:rFonts w:asciiTheme="minorHAnsi" w:hAnsiTheme="minorHAnsi" w:cstheme="minorHAnsi"/>
          <w:spacing w:val="-3"/>
        </w:rPr>
        <w:t>ed</w:t>
      </w:r>
      <w:r w:rsidRPr="0012286C">
        <w:rPr>
          <w:rFonts w:asciiTheme="minorHAnsi" w:hAnsiTheme="minorHAnsi" w:cstheme="minorHAnsi"/>
          <w:spacing w:val="-3"/>
        </w:rPr>
        <w:t xml:space="preserve"> by classroom presentation and discussion.</w:t>
      </w:r>
    </w:p>
    <w:p w14:paraId="50C26FCA" w14:textId="5890327E" w:rsidR="00A966BE" w:rsidRPr="0012286C" w:rsidRDefault="00A966BE" w:rsidP="00350BF7">
      <w:pPr>
        <w:rPr>
          <w:rFonts w:asciiTheme="minorHAnsi" w:hAnsiTheme="minorHAnsi" w:cstheme="minorHAnsi"/>
          <w:spacing w:val="-3"/>
        </w:rPr>
      </w:pPr>
    </w:p>
    <w:p w14:paraId="13DA1899" w14:textId="60B6543B" w:rsidR="00190E2A" w:rsidRPr="0012286C" w:rsidRDefault="00190E2A" w:rsidP="00D708FD">
      <w:pPr>
        <w:pStyle w:val="Heading3"/>
        <w:rPr>
          <w:rFonts w:asciiTheme="minorHAnsi" w:hAnsiTheme="minorHAnsi" w:cstheme="minorHAnsi"/>
        </w:rPr>
      </w:pPr>
      <w:r w:rsidRPr="0012286C">
        <w:rPr>
          <w:rFonts w:asciiTheme="minorHAnsi" w:hAnsiTheme="minorHAnsi" w:cstheme="minorHAnsi"/>
        </w:rPr>
        <w:t>Expectations of the Instructor</w:t>
      </w:r>
    </w:p>
    <w:p w14:paraId="30EE73F5" w14:textId="77777777" w:rsidR="00190E2A" w:rsidRPr="0012286C" w:rsidRDefault="00190E2A" w:rsidP="00190E2A">
      <w:pPr>
        <w:rPr>
          <w:rFonts w:asciiTheme="minorHAnsi" w:hAnsiTheme="minorHAnsi" w:cstheme="minorHAnsi"/>
          <w:i/>
          <w:color w:val="4472C4" w:themeColor="accent5"/>
        </w:rPr>
      </w:pPr>
      <w:r w:rsidRPr="0012286C">
        <w:rPr>
          <w:rFonts w:asciiTheme="minorHAnsi" w:hAnsiTheme="minorHAnsi" w:cstheme="minorHAnsi"/>
          <w:i/>
          <w:color w:val="4472C4" w:themeColor="accent5"/>
        </w:rPr>
        <w:t>[Include expectations that students should have of you as the instructor of the course.  Sample language is below.]</w:t>
      </w:r>
    </w:p>
    <w:p w14:paraId="46E357B1" w14:textId="77777777" w:rsidR="00190E2A" w:rsidRPr="0012286C" w:rsidRDefault="00190E2A" w:rsidP="00190E2A">
      <w:pPr>
        <w:rPr>
          <w:rFonts w:asciiTheme="minorHAnsi" w:hAnsiTheme="minorHAnsi" w:cstheme="minorHAnsi"/>
        </w:rPr>
      </w:pPr>
    </w:p>
    <w:p w14:paraId="1AA80B67" w14:textId="06B3C5D5" w:rsidR="00190E2A" w:rsidRPr="0012286C" w:rsidRDefault="007F747B" w:rsidP="00190E2A">
      <w:pPr>
        <w:rPr>
          <w:rFonts w:asciiTheme="minorHAnsi" w:hAnsiTheme="minorHAnsi" w:cstheme="minorHAnsi"/>
        </w:rPr>
      </w:pPr>
      <w:r>
        <w:rPr>
          <w:rFonts w:asciiTheme="minorHAnsi" w:hAnsiTheme="minorHAnsi" w:cstheme="minorHAnsi"/>
        </w:rPr>
        <w:t>I am</w:t>
      </w:r>
      <w:r w:rsidR="00190E2A" w:rsidRPr="0012286C">
        <w:rPr>
          <w:rFonts w:asciiTheme="minorHAnsi" w:hAnsiTheme="minorHAnsi" w:cstheme="minorHAnsi"/>
        </w:rPr>
        <w:t xml:space="preserve"> expected to facilitate learning, answer questions appropriately, be fair and objective in grading, provide timely and useful feedback on assignments, maintain adequate office hours, and treat you as </w:t>
      </w:r>
      <w:r>
        <w:rPr>
          <w:rFonts w:asciiTheme="minorHAnsi" w:hAnsiTheme="minorHAnsi" w:cstheme="minorHAnsi"/>
        </w:rPr>
        <w:t>I</w:t>
      </w:r>
      <w:r w:rsidR="00190E2A" w:rsidRPr="0012286C">
        <w:rPr>
          <w:rFonts w:asciiTheme="minorHAnsi" w:hAnsiTheme="minorHAnsi" w:cstheme="minorHAnsi"/>
        </w:rPr>
        <w:t xml:space="preserve"> would like to be treated.</w:t>
      </w:r>
    </w:p>
    <w:p w14:paraId="3BCA29B0" w14:textId="77777777" w:rsidR="00190E2A" w:rsidRPr="0012286C" w:rsidRDefault="00190E2A" w:rsidP="00190E2A">
      <w:pPr>
        <w:rPr>
          <w:rFonts w:asciiTheme="minorHAnsi" w:hAnsiTheme="minorHAnsi" w:cstheme="minorHAnsi"/>
        </w:rPr>
      </w:pPr>
    </w:p>
    <w:p w14:paraId="12053F4F" w14:textId="4DCA3C3E" w:rsidR="00190E2A" w:rsidRPr="0012286C" w:rsidRDefault="00190E2A" w:rsidP="00D708FD">
      <w:pPr>
        <w:pStyle w:val="Heading3"/>
        <w:rPr>
          <w:rFonts w:asciiTheme="minorHAnsi" w:hAnsiTheme="minorHAnsi" w:cstheme="minorHAnsi"/>
        </w:rPr>
      </w:pPr>
      <w:r w:rsidRPr="0012286C">
        <w:rPr>
          <w:rFonts w:asciiTheme="minorHAnsi" w:hAnsiTheme="minorHAnsi" w:cstheme="minorHAnsi"/>
        </w:rPr>
        <w:t>Copyright/Fair Use</w:t>
      </w:r>
    </w:p>
    <w:p w14:paraId="6E5A6228" w14:textId="77777777" w:rsidR="00190E2A" w:rsidRPr="007F747B" w:rsidRDefault="00190E2A" w:rsidP="00190E2A">
      <w:pPr>
        <w:rPr>
          <w:rFonts w:asciiTheme="minorHAnsi" w:hAnsiTheme="minorHAnsi" w:cstheme="minorHAnsi"/>
          <w:i/>
          <w:color w:val="4472C4" w:themeColor="accent5"/>
        </w:rPr>
      </w:pPr>
      <w:r w:rsidRPr="007F747B">
        <w:rPr>
          <w:rFonts w:asciiTheme="minorHAnsi" w:hAnsiTheme="minorHAnsi" w:cstheme="minorHAnsi"/>
          <w:i/>
          <w:color w:val="4472C4" w:themeColor="accent5"/>
        </w:rPr>
        <w:t>[Include a copyright/fair use statement.  Sample language is below.]</w:t>
      </w:r>
    </w:p>
    <w:p w14:paraId="1C749C08" w14:textId="77777777" w:rsidR="00190E2A" w:rsidRPr="0012286C" w:rsidRDefault="00190E2A" w:rsidP="00190E2A">
      <w:pPr>
        <w:rPr>
          <w:rFonts w:asciiTheme="minorHAnsi" w:hAnsiTheme="minorHAnsi" w:cstheme="minorHAnsi"/>
        </w:rPr>
      </w:pPr>
    </w:p>
    <w:p w14:paraId="2EEDF1C1" w14:textId="29C443B7" w:rsidR="00190E2A" w:rsidRPr="00D81D17" w:rsidRDefault="00190E2A" w:rsidP="00350BF7">
      <w:pPr>
        <w:rPr>
          <w:rFonts w:asciiTheme="minorHAnsi" w:hAnsiTheme="minorHAnsi" w:cstheme="minorHAnsi"/>
        </w:rPr>
      </w:pPr>
      <w:r w:rsidRPr="0012286C">
        <w:rPr>
          <w:rFonts w:asciiTheme="minorHAnsi" w:hAnsiTheme="minorHAnsi" w:cstheme="minorHAnsi"/>
        </w:rPr>
        <w:t>I will cite and/or reference any materials that I use in this course that I do not create.  You, as students, are expected to not distribute any of these materials, resources, quizzes, tests, homework assignments, etc. (whether graded or ungraded).</w:t>
      </w:r>
    </w:p>
    <w:p w14:paraId="22D9987E" w14:textId="3306DFCB" w:rsidR="00EA7894" w:rsidRPr="0015550C" w:rsidRDefault="00EA7894" w:rsidP="00EA7894">
      <w:pPr>
        <w:rPr>
          <w:rFonts w:asciiTheme="minorHAnsi" w:hAnsiTheme="minorHAnsi" w:cstheme="minorHAnsi"/>
        </w:rPr>
      </w:pPr>
      <w:bookmarkStart w:id="3" w:name="_Hlk161668811"/>
    </w:p>
    <w:p w14:paraId="259640D5" w14:textId="197E211B" w:rsidR="001A47AA" w:rsidRPr="001B047A" w:rsidRDefault="009B0982">
      <w:pPr>
        <w:rPr>
          <w:rFonts w:asciiTheme="minorHAnsi" w:eastAsiaTheme="majorEastAsia" w:hAnsiTheme="minorHAnsi" w:cstheme="minorHAnsi"/>
          <w:b/>
          <w:i/>
          <w:iCs/>
          <w:color w:val="000000" w:themeColor="text1"/>
          <w:sz w:val="28"/>
        </w:rPr>
      </w:pPr>
      <w:r w:rsidRPr="001B047A">
        <w:rPr>
          <w:rFonts w:asciiTheme="minorHAnsi" w:hAnsiTheme="minorHAnsi" w:cstheme="minorHAnsi"/>
          <w:i/>
          <w:iCs/>
          <w:color w:val="2E74B5" w:themeColor="accent1" w:themeShade="BF"/>
        </w:rPr>
        <w:t xml:space="preserve">[Additional example syllabus statements are provided on the CTE’s </w:t>
      </w:r>
      <w:hyperlink r:id="rId62" w:history="1">
        <w:r w:rsidRPr="001B047A">
          <w:rPr>
            <w:rStyle w:val="Hyperlink"/>
            <w:rFonts w:asciiTheme="minorHAnsi" w:hAnsiTheme="minorHAnsi" w:cstheme="minorHAnsi"/>
            <w:i/>
            <w:iCs/>
            <w:color w:val="2E74B5" w:themeColor="accent1" w:themeShade="BF"/>
          </w:rPr>
          <w:t>website</w:t>
        </w:r>
      </w:hyperlink>
      <w:r w:rsidRPr="001B047A">
        <w:rPr>
          <w:rFonts w:asciiTheme="minorHAnsi" w:hAnsiTheme="minorHAnsi" w:cstheme="minorHAnsi"/>
          <w:i/>
          <w:iCs/>
          <w:color w:val="2E74B5" w:themeColor="accent1" w:themeShade="BF"/>
        </w:rPr>
        <w:t xml:space="preserve"> </w:t>
      </w:r>
      <w:hyperlink r:id="rId63" w:history="1">
        <w:r w:rsidRPr="001B047A">
          <w:rPr>
            <w:rStyle w:val="Hyperlink"/>
            <w:rFonts w:asciiTheme="minorHAnsi" w:hAnsiTheme="minorHAnsi" w:cstheme="minorHAnsi"/>
            <w:i/>
            <w:iCs/>
            <w:color w:val="2E74B5" w:themeColor="accent1" w:themeShade="BF"/>
          </w:rPr>
          <w:t>https://sc.edu/about/offices_and_divisions/cte/teaching_resources/syllabus_templates/syllabus_statement_examples/index.php</w:t>
        </w:r>
      </w:hyperlink>
      <w:r w:rsidRPr="001B047A">
        <w:rPr>
          <w:rFonts w:asciiTheme="minorHAnsi" w:hAnsiTheme="minorHAnsi" w:cstheme="minorHAnsi"/>
          <w:i/>
          <w:iCs/>
          <w:color w:val="2E74B5" w:themeColor="accent1" w:themeShade="BF"/>
        </w:rPr>
        <w:t xml:space="preserve">.] </w:t>
      </w:r>
      <w:bookmarkEnd w:id="3"/>
      <w:r w:rsidR="001A47AA" w:rsidRPr="001B047A">
        <w:rPr>
          <w:rFonts w:asciiTheme="minorHAnsi" w:hAnsiTheme="minorHAnsi" w:cstheme="minorHAnsi"/>
          <w:i/>
          <w:iCs/>
        </w:rPr>
        <w:br w:type="page"/>
      </w:r>
    </w:p>
    <w:p w14:paraId="192AAA92" w14:textId="0D0C228D" w:rsidR="007B7359" w:rsidRPr="00116645" w:rsidRDefault="002A6D0D" w:rsidP="00D708FD">
      <w:pPr>
        <w:pStyle w:val="Heading2"/>
        <w:rPr>
          <w:rFonts w:asciiTheme="minorHAnsi" w:hAnsiTheme="minorHAnsi" w:cstheme="minorHAnsi"/>
        </w:rPr>
      </w:pPr>
      <w:r w:rsidRPr="00116645">
        <w:rPr>
          <w:rFonts w:asciiTheme="minorHAnsi" w:hAnsiTheme="minorHAnsi" w:cstheme="minorHAnsi"/>
        </w:rPr>
        <w:lastRenderedPageBreak/>
        <w:t>Course</w:t>
      </w:r>
      <w:r w:rsidR="007B7359" w:rsidRPr="00116645">
        <w:rPr>
          <w:rFonts w:asciiTheme="minorHAnsi" w:hAnsiTheme="minorHAnsi" w:cstheme="minorHAnsi"/>
        </w:rPr>
        <w:t xml:space="preserve"> Schedule</w:t>
      </w:r>
    </w:p>
    <w:p w14:paraId="0EEB6CB1" w14:textId="05D012B8" w:rsidR="00747D6B" w:rsidRPr="0015550C" w:rsidRDefault="03D07FE8" w:rsidP="007B7359">
      <w:pPr>
        <w:rPr>
          <w:rFonts w:asciiTheme="minorHAnsi" w:hAnsiTheme="minorHAnsi" w:cstheme="minorHAnsi"/>
          <w:i/>
          <w:color w:val="4472C4" w:themeColor="accent5"/>
        </w:rPr>
      </w:pPr>
      <w:r w:rsidRPr="0015550C">
        <w:rPr>
          <w:rFonts w:asciiTheme="minorHAnsi" w:hAnsiTheme="minorHAnsi" w:cstheme="minorHAnsi"/>
          <w:i/>
          <w:color w:val="4472C4" w:themeColor="accent5"/>
        </w:rPr>
        <w:t xml:space="preserve">[Insert your weekly schedule below.  The schedule below is structured for a </w:t>
      </w:r>
      <w:r w:rsidR="009B0982">
        <w:rPr>
          <w:rFonts w:asciiTheme="minorHAnsi" w:hAnsiTheme="minorHAnsi" w:cstheme="minorHAnsi"/>
          <w:i/>
          <w:color w:val="4472C4" w:themeColor="accent5"/>
        </w:rPr>
        <w:t>f</w:t>
      </w:r>
      <w:r w:rsidR="009B0982" w:rsidRPr="0015550C">
        <w:rPr>
          <w:rFonts w:asciiTheme="minorHAnsi" w:hAnsiTheme="minorHAnsi" w:cstheme="minorHAnsi"/>
          <w:i/>
          <w:color w:val="4472C4" w:themeColor="accent5"/>
        </w:rPr>
        <w:t xml:space="preserve">all </w:t>
      </w:r>
      <w:r w:rsidRPr="0015550C">
        <w:rPr>
          <w:rFonts w:asciiTheme="minorHAnsi" w:hAnsiTheme="minorHAnsi" w:cstheme="minorHAnsi"/>
          <w:i/>
          <w:color w:val="4472C4" w:themeColor="accent5"/>
        </w:rPr>
        <w:t xml:space="preserve">semester. </w:t>
      </w:r>
      <w:r w:rsidR="00B153B5" w:rsidRPr="0015550C">
        <w:rPr>
          <w:rFonts w:asciiTheme="minorHAnsi" w:hAnsiTheme="minorHAnsi" w:cstheme="minorHAnsi"/>
          <w:i/>
          <w:color w:val="4472C4" w:themeColor="accent5"/>
        </w:rPr>
        <w:t xml:space="preserve">Refer to the </w:t>
      </w:r>
      <w:hyperlink r:id="rId64" w:history="1">
        <w:r w:rsidR="00EC4C4D" w:rsidRPr="0015550C">
          <w:rPr>
            <w:rStyle w:val="Hyperlink"/>
            <w:rFonts w:asciiTheme="minorHAnsi" w:hAnsiTheme="minorHAnsi" w:cstheme="minorHAnsi"/>
            <w:i/>
          </w:rPr>
          <w:t>CTE’s Course Templates page</w:t>
        </w:r>
      </w:hyperlink>
      <w:r w:rsidR="00EC4C4D" w:rsidRPr="0015550C">
        <w:rPr>
          <w:rFonts w:asciiTheme="minorHAnsi" w:hAnsiTheme="minorHAnsi" w:cstheme="minorHAnsi"/>
          <w:i/>
          <w:color w:val="4472C4" w:themeColor="accent5"/>
        </w:rPr>
        <w:t xml:space="preserve"> (https://sc.edu/about/offices_and_divisions/cte/teaching_resources/syllabus_templates/index.php)</w:t>
      </w:r>
      <w:r w:rsidR="00B153B5" w:rsidRPr="0015550C">
        <w:rPr>
          <w:rFonts w:asciiTheme="minorHAnsi" w:hAnsiTheme="minorHAnsi" w:cstheme="minorHAnsi"/>
          <w:i/>
          <w:color w:val="4472C4" w:themeColor="accent5"/>
        </w:rPr>
        <w:t xml:space="preserve"> for up-to-date </w:t>
      </w:r>
      <w:r w:rsidR="002A6D0D" w:rsidRPr="0015550C">
        <w:rPr>
          <w:rFonts w:asciiTheme="minorHAnsi" w:hAnsiTheme="minorHAnsi" w:cstheme="minorHAnsi"/>
          <w:i/>
          <w:color w:val="4472C4" w:themeColor="accent5"/>
        </w:rPr>
        <w:t>course</w:t>
      </w:r>
      <w:r w:rsidR="00B153B5" w:rsidRPr="0015550C">
        <w:rPr>
          <w:rFonts w:asciiTheme="minorHAnsi" w:hAnsiTheme="minorHAnsi" w:cstheme="minorHAnsi"/>
          <w:i/>
          <w:color w:val="4472C4" w:themeColor="accent5"/>
        </w:rPr>
        <w:t xml:space="preserve"> schedule templates</w:t>
      </w:r>
      <w:r w:rsidRPr="0015550C">
        <w:rPr>
          <w:rFonts w:asciiTheme="minorHAnsi" w:hAnsiTheme="minorHAnsi" w:cstheme="minorHAnsi"/>
          <w:i/>
          <w:color w:val="4472C4" w:themeColor="accent5"/>
        </w:rPr>
        <w:t>.</w:t>
      </w:r>
      <w:r w:rsidR="002A6D0D" w:rsidRPr="0015550C">
        <w:rPr>
          <w:rFonts w:asciiTheme="minorHAnsi" w:hAnsiTheme="minorHAnsi" w:cstheme="minorHAnsi"/>
          <w:i/>
          <w:color w:val="4472C4" w:themeColor="accent5"/>
        </w:rPr>
        <w:t xml:space="preserve">  You can copy and paste the updated template into your syllabus</w:t>
      </w:r>
      <w:r w:rsidR="002C76B2" w:rsidRPr="0015550C">
        <w:rPr>
          <w:rFonts w:asciiTheme="minorHAnsi" w:hAnsiTheme="minorHAnsi" w:cstheme="minorHAnsi"/>
          <w:i/>
          <w:color w:val="4472C4" w:themeColor="accent5"/>
        </w:rPr>
        <w:t>.]</w:t>
      </w:r>
    </w:p>
    <w:p w14:paraId="400EED90" w14:textId="77777777" w:rsidR="002A6D0D" w:rsidRPr="0015550C" w:rsidRDefault="002A6D0D" w:rsidP="007B7359">
      <w:pPr>
        <w:rPr>
          <w:rFonts w:asciiTheme="minorHAnsi" w:hAnsiTheme="minorHAnsi" w:cstheme="minorHAnsi"/>
        </w:rPr>
      </w:pPr>
    </w:p>
    <w:p w14:paraId="270691DF" w14:textId="77777777" w:rsidR="002A6D0D" w:rsidRPr="0029610C" w:rsidRDefault="002A6D0D" w:rsidP="007B7359">
      <w:pPr>
        <w:rPr>
          <w:rFonts w:asciiTheme="minorHAnsi" w:hAnsiTheme="minorHAnsi" w:cstheme="minorHAnsi"/>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720"/>
        <w:gridCol w:w="1631"/>
        <w:gridCol w:w="2913"/>
        <w:gridCol w:w="1832"/>
        <w:gridCol w:w="2244"/>
      </w:tblGrid>
      <w:tr w:rsidR="002A6D0D" w:rsidRPr="0029610C" w14:paraId="45D0ACD5" w14:textId="77777777" w:rsidTr="0077489E">
        <w:trPr>
          <w:trHeight w:val="537"/>
          <w:tblHeader/>
          <w:jc w:val="center"/>
        </w:trPr>
        <w:tc>
          <w:tcPr>
            <w:tcW w:w="733" w:type="dxa"/>
            <w:tcBorders>
              <w:bottom w:val="single" w:sz="18" w:space="0" w:color="000000"/>
            </w:tcBorders>
            <w:shd w:val="clear" w:color="auto" w:fill="auto"/>
          </w:tcPr>
          <w:p w14:paraId="2C5710C1" w14:textId="77777777" w:rsidR="002A6D0D" w:rsidRPr="0029610C" w:rsidRDefault="002A6D0D" w:rsidP="0077489E">
            <w:pPr>
              <w:rPr>
                <w:rFonts w:asciiTheme="minorHAnsi" w:hAnsiTheme="minorHAnsi" w:cstheme="minorHAnsi"/>
                <w:b/>
                <w:bCs/>
              </w:rPr>
            </w:pPr>
            <w:r w:rsidRPr="0029610C">
              <w:rPr>
                <w:rFonts w:asciiTheme="minorHAnsi" w:hAnsiTheme="minorHAnsi" w:cstheme="minorHAnsi"/>
                <w:b/>
                <w:bCs/>
              </w:rPr>
              <w:t>Day</w:t>
            </w:r>
          </w:p>
        </w:tc>
        <w:tc>
          <w:tcPr>
            <w:tcW w:w="1737" w:type="dxa"/>
            <w:tcBorders>
              <w:bottom w:val="single" w:sz="18" w:space="0" w:color="000000"/>
            </w:tcBorders>
            <w:shd w:val="clear" w:color="auto" w:fill="auto"/>
          </w:tcPr>
          <w:p w14:paraId="232A7F67" w14:textId="77777777" w:rsidR="002A6D0D" w:rsidRPr="0029610C" w:rsidRDefault="002A6D0D" w:rsidP="0077489E">
            <w:pPr>
              <w:rPr>
                <w:rFonts w:asciiTheme="minorHAnsi" w:hAnsiTheme="minorHAnsi" w:cstheme="minorHAnsi"/>
                <w:b/>
                <w:bCs/>
              </w:rPr>
            </w:pPr>
            <w:r w:rsidRPr="0029610C">
              <w:rPr>
                <w:rFonts w:asciiTheme="minorHAnsi" w:hAnsiTheme="minorHAnsi" w:cstheme="minorHAnsi"/>
                <w:b/>
                <w:bCs/>
              </w:rPr>
              <w:t>Date</w:t>
            </w:r>
          </w:p>
        </w:tc>
        <w:tc>
          <w:tcPr>
            <w:tcW w:w="3158" w:type="dxa"/>
            <w:tcBorders>
              <w:bottom w:val="single" w:sz="18" w:space="0" w:color="000000"/>
            </w:tcBorders>
            <w:shd w:val="clear" w:color="auto" w:fill="auto"/>
          </w:tcPr>
          <w:p w14:paraId="30664A3E" w14:textId="77777777" w:rsidR="002A6D0D" w:rsidRPr="0029610C" w:rsidRDefault="002A6D0D" w:rsidP="0077489E">
            <w:pPr>
              <w:rPr>
                <w:rFonts w:asciiTheme="minorHAnsi" w:hAnsiTheme="minorHAnsi" w:cstheme="minorHAnsi"/>
                <w:b/>
                <w:bCs/>
              </w:rPr>
            </w:pPr>
            <w:r w:rsidRPr="0029610C">
              <w:rPr>
                <w:rFonts w:asciiTheme="minorHAnsi" w:hAnsiTheme="minorHAnsi" w:cstheme="minorHAnsi"/>
                <w:b/>
                <w:bCs/>
              </w:rPr>
              <w:t>Topic</w:t>
            </w:r>
          </w:p>
        </w:tc>
        <w:tc>
          <w:tcPr>
            <w:tcW w:w="1883" w:type="dxa"/>
            <w:tcBorders>
              <w:bottom w:val="single" w:sz="18" w:space="0" w:color="000000"/>
            </w:tcBorders>
            <w:shd w:val="clear" w:color="auto" w:fill="auto"/>
          </w:tcPr>
          <w:p w14:paraId="5F3AEC5C" w14:textId="77777777" w:rsidR="002A6D0D" w:rsidRPr="0029610C" w:rsidRDefault="002A6D0D" w:rsidP="0077489E">
            <w:pPr>
              <w:rPr>
                <w:rFonts w:asciiTheme="minorHAnsi" w:hAnsiTheme="minorHAnsi" w:cstheme="minorHAnsi"/>
                <w:b/>
                <w:bCs/>
              </w:rPr>
            </w:pPr>
            <w:r w:rsidRPr="0029610C">
              <w:rPr>
                <w:rFonts w:asciiTheme="minorHAnsi" w:hAnsiTheme="minorHAnsi" w:cstheme="minorHAnsi"/>
                <w:b/>
                <w:bCs/>
              </w:rPr>
              <w:t>Assignment</w:t>
            </w:r>
          </w:p>
        </w:tc>
        <w:tc>
          <w:tcPr>
            <w:tcW w:w="2405" w:type="dxa"/>
            <w:tcBorders>
              <w:bottom w:val="single" w:sz="18" w:space="0" w:color="000000"/>
            </w:tcBorders>
            <w:shd w:val="clear" w:color="auto" w:fill="auto"/>
          </w:tcPr>
          <w:p w14:paraId="728A7C55" w14:textId="77777777" w:rsidR="002A6D0D" w:rsidRPr="0029610C" w:rsidRDefault="002A6D0D" w:rsidP="0077489E">
            <w:pPr>
              <w:rPr>
                <w:rFonts w:asciiTheme="minorHAnsi" w:hAnsiTheme="minorHAnsi" w:cstheme="minorHAnsi"/>
                <w:b/>
                <w:bCs/>
              </w:rPr>
            </w:pPr>
            <w:r w:rsidRPr="0029610C">
              <w:rPr>
                <w:rFonts w:asciiTheme="minorHAnsi" w:hAnsiTheme="minorHAnsi" w:cstheme="minorHAnsi"/>
                <w:b/>
                <w:bCs/>
              </w:rPr>
              <w:t>Due Today</w:t>
            </w:r>
          </w:p>
        </w:tc>
      </w:tr>
      <w:tr w:rsidR="002A6D0D" w:rsidRPr="0029610C" w14:paraId="5535BE53" w14:textId="77777777" w:rsidTr="001B047A">
        <w:trPr>
          <w:trHeight w:val="288"/>
          <w:jc w:val="center"/>
        </w:trPr>
        <w:tc>
          <w:tcPr>
            <w:tcW w:w="9916" w:type="dxa"/>
            <w:gridSpan w:val="5"/>
            <w:shd w:val="clear" w:color="auto" w:fill="auto"/>
          </w:tcPr>
          <w:p w14:paraId="71834D34" w14:textId="2C8C1A04" w:rsidR="002A6D0D" w:rsidRPr="0029610C" w:rsidRDefault="002A6D0D" w:rsidP="002A6D0D">
            <w:pPr>
              <w:jc w:val="center"/>
              <w:rPr>
                <w:rFonts w:asciiTheme="minorHAnsi" w:hAnsiTheme="minorHAnsi" w:cstheme="minorHAnsi"/>
              </w:rPr>
            </w:pPr>
            <w:r w:rsidRPr="0029610C">
              <w:rPr>
                <w:rFonts w:asciiTheme="minorHAnsi" w:hAnsiTheme="minorHAnsi" w:cstheme="minorHAnsi"/>
              </w:rPr>
              <w:t>First Day of Classes [insert date]</w:t>
            </w:r>
          </w:p>
        </w:tc>
      </w:tr>
      <w:tr w:rsidR="002A6D0D" w:rsidRPr="0029610C" w14:paraId="396D6882" w14:textId="77777777" w:rsidTr="001B047A">
        <w:trPr>
          <w:trHeight w:val="288"/>
          <w:jc w:val="center"/>
        </w:trPr>
        <w:tc>
          <w:tcPr>
            <w:tcW w:w="733" w:type="dxa"/>
            <w:shd w:val="clear" w:color="auto" w:fill="BFBFBF" w:themeFill="background1" w:themeFillShade="BF"/>
          </w:tcPr>
          <w:p w14:paraId="09D34881"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w:t>
            </w:r>
          </w:p>
        </w:tc>
        <w:tc>
          <w:tcPr>
            <w:tcW w:w="1737" w:type="dxa"/>
            <w:shd w:val="clear" w:color="auto" w:fill="BFBFBF" w:themeFill="background1" w:themeFillShade="BF"/>
          </w:tcPr>
          <w:p w14:paraId="099121E2" w14:textId="15CED436"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1FCD843D"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2A56E749"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62F3AE2A" w14:textId="77777777" w:rsidR="002A6D0D" w:rsidRPr="0029610C" w:rsidRDefault="002A6D0D" w:rsidP="0077489E">
            <w:pPr>
              <w:jc w:val="center"/>
              <w:rPr>
                <w:rFonts w:asciiTheme="minorHAnsi" w:hAnsiTheme="minorHAnsi" w:cstheme="minorHAnsi"/>
              </w:rPr>
            </w:pPr>
          </w:p>
        </w:tc>
      </w:tr>
      <w:tr w:rsidR="002A6D0D" w:rsidRPr="0029610C" w14:paraId="710A5926" w14:textId="77777777" w:rsidTr="001B047A">
        <w:trPr>
          <w:trHeight w:val="288"/>
          <w:jc w:val="center"/>
        </w:trPr>
        <w:tc>
          <w:tcPr>
            <w:tcW w:w="733" w:type="dxa"/>
            <w:shd w:val="clear" w:color="auto" w:fill="FFFFFF" w:themeFill="background1"/>
          </w:tcPr>
          <w:p w14:paraId="354F289B"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2</w:t>
            </w:r>
          </w:p>
        </w:tc>
        <w:tc>
          <w:tcPr>
            <w:tcW w:w="1737" w:type="dxa"/>
            <w:shd w:val="clear" w:color="auto" w:fill="FFFFFF" w:themeFill="background1"/>
          </w:tcPr>
          <w:p w14:paraId="38D592EF" w14:textId="3AAFDD68" w:rsidR="002A6D0D" w:rsidRPr="0029610C" w:rsidRDefault="002A6D0D" w:rsidP="0077489E">
            <w:pPr>
              <w:jc w:val="center"/>
              <w:rPr>
                <w:rFonts w:asciiTheme="minorHAnsi" w:hAnsiTheme="minorHAnsi" w:cstheme="minorHAnsi"/>
              </w:rPr>
            </w:pPr>
          </w:p>
        </w:tc>
        <w:tc>
          <w:tcPr>
            <w:tcW w:w="3158" w:type="dxa"/>
            <w:shd w:val="clear" w:color="auto" w:fill="FFFFFF" w:themeFill="background1"/>
          </w:tcPr>
          <w:p w14:paraId="74729F61" w14:textId="77777777" w:rsidR="002A6D0D" w:rsidRPr="0029610C" w:rsidRDefault="002A6D0D" w:rsidP="0077489E">
            <w:pPr>
              <w:jc w:val="center"/>
              <w:rPr>
                <w:rFonts w:asciiTheme="minorHAnsi" w:hAnsiTheme="minorHAnsi" w:cstheme="minorHAnsi"/>
              </w:rPr>
            </w:pPr>
          </w:p>
        </w:tc>
        <w:tc>
          <w:tcPr>
            <w:tcW w:w="1883" w:type="dxa"/>
            <w:shd w:val="clear" w:color="auto" w:fill="FFFFFF" w:themeFill="background1"/>
          </w:tcPr>
          <w:p w14:paraId="6C595428" w14:textId="77777777" w:rsidR="002A6D0D" w:rsidRPr="0029610C" w:rsidRDefault="002A6D0D" w:rsidP="0077489E">
            <w:pPr>
              <w:jc w:val="center"/>
              <w:rPr>
                <w:rFonts w:asciiTheme="minorHAnsi" w:hAnsiTheme="minorHAnsi" w:cstheme="minorHAnsi"/>
                <w:b/>
                <w:bCs/>
              </w:rPr>
            </w:pPr>
          </w:p>
        </w:tc>
        <w:tc>
          <w:tcPr>
            <w:tcW w:w="2405" w:type="dxa"/>
            <w:shd w:val="clear" w:color="auto" w:fill="FFFFFF" w:themeFill="background1"/>
          </w:tcPr>
          <w:p w14:paraId="39FE6F8D" w14:textId="77777777" w:rsidR="002A6D0D" w:rsidRPr="0029610C" w:rsidRDefault="002A6D0D" w:rsidP="0077489E">
            <w:pPr>
              <w:jc w:val="center"/>
              <w:rPr>
                <w:rFonts w:asciiTheme="minorHAnsi" w:hAnsiTheme="minorHAnsi" w:cstheme="minorHAnsi"/>
              </w:rPr>
            </w:pPr>
          </w:p>
        </w:tc>
      </w:tr>
      <w:tr w:rsidR="002A6D0D" w:rsidRPr="0029610C" w14:paraId="0132DF69" w14:textId="77777777" w:rsidTr="001B047A">
        <w:trPr>
          <w:trHeight w:val="288"/>
          <w:jc w:val="center"/>
        </w:trPr>
        <w:tc>
          <w:tcPr>
            <w:tcW w:w="9916" w:type="dxa"/>
            <w:gridSpan w:val="5"/>
            <w:shd w:val="clear" w:color="auto" w:fill="auto"/>
          </w:tcPr>
          <w:p w14:paraId="350AFA58" w14:textId="3FCC090F" w:rsidR="002A6D0D" w:rsidRPr="0029610C" w:rsidRDefault="002A6D0D" w:rsidP="002A6D0D">
            <w:pPr>
              <w:jc w:val="center"/>
              <w:rPr>
                <w:rFonts w:asciiTheme="minorHAnsi" w:hAnsiTheme="minorHAnsi" w:cstheme="minorHAnsi"/>
              </w:rPr>
            </w:pPr>
            <w:r w:rsidRPr="0029610C">
              <w:rPr>
                <w:rFonts w:asciiTheme="minorHAnsi" w:hAnsiTheme="minorHAnsi" w:cstheme="minorHAnsi"/>
              </w:rPr>
              <w:t>Last day to change/drop a course without a grade of “W” being recorded</w:t>
            </w:r>
          </w:p>
        </w:tc>
      </w:tr>
      <w:tr w:rsidR="002A6D0D" w:rsidRPr="0029610C" w14:paraId="1A8BA98F" w14:textId="77777777" w:rsidTr="001B047A">
        <w:trPr>
          <w:trHeight w:val="288"/>
          <w:jc w:val="center"/>
        </w:trPr>
        <w:tc>
          <w:tcPr>
            <w:tcW w:w="733" w:type="dxa"/>
            <w:shd w:val="clear" w:color="auto" w:fill="auto"/>
          </w:tcPr>
          <w:p w14:paraId="17B15FAB" w14:textId="77777777" w:rsidR="002A6D0D" w:rsidRPr="0029610C" w:rsidRDefault="002A6D0D" w:rsidP="0077489E">
            <w:pPr>
              <w:jc w:val="center"/>
              <w:rPr>
                <w:rFonts w:asciiTheme="minorHAnsi" w:hAnsiTheme="minorHAnsi" w:cstheme="minorHAnsi"/>
                <w:b/>
                <w:bCs/>
              </w:rPr>
            </w:pPr>
          </w:p>
        </w:tc>
        <w:tc>
          <w:tcPr>
            <w:tcW w:w="1737" w:type="dxa"/>
            <w:shd w:val="clear" w:color="auto" w:fill="auto"/>
          </w:tcPr>
          <w:p w14:paraId="0AAFD028" w14:textId="7733DFD5" w:rsidR="002A6D0D" w:rsidRPr="0029610C" w:rsidRDefault="002A6D0D" w:rsidP="0077489E">
            <w:pPr>
              <w:jc w:val="center"/>
              <w:rPr>
                <w:rFonts w:asciiTheme="minorHAnsi" w:hAnsiTheme="minorHAnsi" w:cstheme="minorHAnsi"/>
              </w:rPr>
            </w:pPr>
          </w:p>
        </w:tc>
        <w:tc>
          <w:tcPr>
            <w:tcW w:w="7446" w:type="dxa"/>
            <w:gridSpan w:val="3"/>
            <w:shd w:val="clear" w:color="auto" w:fill="auto"/>
          </w:tcPr>
          <w:p w14:paraId="15D153E1"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 xml:space="preserve">Labor Day Holiday – No Classes </w:t>
            </w:r>
          </w:p>
        </w:tc>
      </w:tr>
      <w:tr w:rsidR="002A6D0D" w:rsidRPr="0029610C" w14:paraId="7D864808" w14:textId="77777777" w:rsidTr="001B047A">
        <w:trPr>
          <w:trHeight w:val="288"/>
          <w:jc w:val="center"/>
        </w:trPr>
        <w:tc>
          <w:tcPr>
            <w:tcW w:w="733" w:type="dxa"/>
            <w:shd w:val="clear" w:color="auto" w:fill="BFBFBF" w:themeFill="background1" w:themeFillShade="BF"/>
          </w:tcPr>
          <w:p w14:paraId="7AF4815D"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3</w:t>
            </w:r>
          </w:p>
        </w:tc>
        <w:tc>
          <w:tcPr>
            <w:tcW w:w="1737" w:type="dxa"/>
            <w:shd w:val="clear" w:color="auto" w:fill="BFBFBF" w:themeFill="background1" w:themeFillShade="BF"/>
          </w:tcPr>
          <w:p w14:paraId="1113CE01" w14:textId="1C1EDDCD"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3FD2A5F3"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0F352DDA"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062CBE1E" w14:textId="77777777" w:rsidR="002A6D0D" w:rsidRPr="0029610C" w:rsidRDefault="002A6D0D" w:rsidP="0077489E">
            <w:pPr>
              <w:jc w:val="center"/>
              <w:rPr>
                <w:rFonts w:asciiTheme="minorHAnsi" w:hAnsiTheme="minorHAnsi" w:cstheme="minorHAnsi"/>
              </w:rPr>
            </w:pPr>
          </w:p>
        </w:tc>
      </w:tr>
      <w:tr w:rsidR="002A6D0D" w:rsidRPr="0029610C" w14:paraId="24BB150E" w14:textId="77777777" w:rsidTr="001B047A">
        <w:trPr>
          <w:trHeight w:val="288"/>
          <w:jc w:val="center"/>
        </w:trPr>
        <w:tc>
          <w:tcPr>
            <w:tcW w:w="733" w:type="dxa"/>
            <w:shd w:val="clear" w:color="auto" w:fill="BFBFBF" w:themeFill="background1" w:themeFillShade="BF"/>
          </w:tcPr>
          <w:p w14:paraId="23865185"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4</w:t>
            </w:r>
          </w:p>
        </w:tc>
        <w:tc>
          <w:tcPr>
            <w:tcW w:w="1737" w:type="dxa"/>
            <w:shd w:val="clear" w:color="auto" w:fill="BFBFBF" w:themeFill="background1" w:themeFillShade="BF"/>
          </w:tcPr>
          <w:p w14:paraId="72F22378" w14:textId="672FB8D8"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4E47AFB9"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2F2D333C"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74135544" w14:textId="77777777" w:rsidR="002A6D0D" w:rsidRPr="0029610C" w:rsidRDefault="002A6D0D" w:rsidP="0077489E">
            <w:pPr>
              <w:jc w:val="center"/>
              <w:rPr>
                <w:rFonts w:asciiTheme="minorHAnsi" w:hAnsiTheme="minorHAnsi" w:cstheme="minorHAnsi"/>
              </w:rPr>
            </w:pPr>
          </w:p>
        </w:tc>
      </w:tr>
      <w:tr w:rsidR="002A6D0D" w:rsidRPr="0029610C" w14:paraId="67FA115E" w14:textId="77777777" w:rsidTr="001B047A">
        <w:trPr>
          <w:trHeight w:val="288"/>
          <w:jc w:val="center"/>
        </w:trPr>
        <w:tc>
          <w:tcPr>
            <w:tcW w:w="733" w:type="dxa"/>
            <w:shd w:val="clear" w:color="auto" w:fill="auto"/>
          </w:tcPr>
          <w:p w14:paraId="38237D99"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5</w:t>
            </w:r>
          </w:p>
        </w:tc>
        <w:tc>
          <w:tcPr>
            <w:tcW w:w="1737" w:type="dxa"/>
            <w:shd w:val="clear" w:color="auto" w:fill="auto"/>
          </w:tcPr>
          <w:p w14:paraId="4496234F" w14:textId="2CD3193A" w:rsidR="002A6D0D" w:rsidRPr="0029610C" w:rsidRDefault="002A6D0D" w:rsidP="0077489E">
            <w:pPr>
              <w:jc w:val="center"/>
              <w:rPr>
                <w:rFonts w:asciiTheme="minorHAnsi" w:hAnsiTheme="minorHAnsi" w:cstheme="minorHAnsi"/>
              </w:rPr>
            </w:pPr>
          </w:p>
        </w:tc>
        <w:tc>
          <w:tcPr>
            <w:tcW w:w="3158" w:type="dxa"/>
            <w:shd w:val="clear" w:color="auto" w:fill="auto"/>
          </w:tcPr>
          <w:p w14:paraId="4ED5678A"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6BF1EACD"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3AC9BA3A" w14:textId="77777777" w:rsidR="002A6D0D" w:rsidRPr="0029610C" w:rsidRDefault="002A6D0D" w:rsidP="0077489E">
            <w:pPr>
              <w:jc w:val="center"/>
              <w:rPr>
                <w:rFonts w:asciiTheme="minorHAnsi" w:hAnsiTheme="minorHAnsi" w:cstheme="minorHAnsi"/>
              </w:rPr>
            </w:pPr>
          </w:p>
        </w:tc>
      </w:tr>
      <w:tr w:rsidR="002A6D0D" w:rsidRPr="0029610C" w14:paraId="690891A7" w14:textId="77777777" w:rsidTr="001B047A">
        <w:trPr>
          <w:trHeight w:val="288"/>
          <w:jc w:val="center"/>
        </w:trPr>
        <w:tc>
          <w:tcPr>
            <w:tcW w:w="9916" w:type="dxa"/>
            <w:gridSpan w:val="5"/>
            <w:shd w:val="clear" w:color="auto" w:fill="auto"/>
          </w:tcPr>
          <w:p w14:paraId="7F793C3B" w14:textId="397B88FB" w:rsidR="002A6D0D" w:rsidRPr="0029610C" w:rsidRDefault="002A6D0D" w:rsidP="0077489E">
            <w:pPr>
              <w:jc w:val="center"/>
              <w:rPr>
                <w:rFonts w:asciiTheme="minorHAnsi" w:hAnsiTheme="minorHAnsi" w:cstheme="minorHAnsi"/>
              </w:rPr>
            </w:pPr>
            <w:r w:rsidRPr="0029610C">
              <w:rPr>
                <w:rFonts w:asciiTheme="minorHAnsi" w:hAnsiTheme="minorHAnsi" w:cstheme="minorHAnsi"/>
              </w:rPr>
              <w:t>Graduation Application Deadline for Columbia campus</w:t>
            </w:r>
          </w:p>
        </w:tc>
      </w:tr>
      <w:tr w:rsidR="002A6D0D" w:rsidRPr="0029610C" w14:paraId="3F409100" w14:textId="77777777" w:rsidTr="001B047A">
        <w:trPr>
          <w:trHeight w:val="288"/>
          <w:jc w:val="center"/>
        </w:trPr>
        <w:tc>
          <w:tcPr>
            <w:tcW w:w="733" w:type="dxa"/>
            <w:shd w:val="clear" w:color="auto" w:fill="auto"/>
          </w:tcPr>
          <w:p w14:paraId="08C89501"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6</w:t>
            </w:r>
          </w:p>
        </w:tc>
        <w:tc>
          <w:tcPr>
            <w:tcW w:w="1737" w:type="dxa"/>
            <w:shd w:val="clear" w:color="auto" w:fill="auto"/>
          </w:tcPr>
          <w:p w14:paraId="1208F8F8" w14:textId="5342E6E4" w:rsidR="002A6D0D" w:rsidRPr="0029610C" w:rsidRDefault="002A6D0D" w:rsidP="0077489E">
            <w:pPr>
              <w:jc w:val="center"/>
              <w:rPr>
                <w:rFonts w:asciiTheme="minorHAnsi" w:hAnsiTheme="minorHAnsi" w:cstheme="minorHAnsi"/>
              </w:rPr>
            </w:pPr>
          </w:p>
        </w:tc>
        <w:tc>
          <w:tcPr>
            <w:tcW w:w="3158" w:type="dxa"/>
            <w:shd w:val="clear" w:color="auto" w:fill="auto"/>
          </w:tcPr>
          <w:p w14:paraId="7D43FF02"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349AE36B"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351344BB" w14:textId="77777777" w:rsidR="002A6D0D" w:rsidRPr="0029610C" w:rsidRDefault="002A6D0D" w:rsidP="0077489E">
            <w:pPr>
              <w:jc w:val="center"/>
              <w:rPr>
                <w:rFonts w:asciiTheme="minorHAnsi" w:hAnsiTheme="minorHAnsi" w:cstheme="minorHAnsi"/>
              </w:rPr>
            </w:pPr>
          </w:p>
        </w:tc>
      </w:tr>
      <w:tr w:rsidR="002A6D0D" w:rsidRPr="0029610C" w14:paraId="151090DF" w14:textId="77777777" w:rsidTr="001B047A">
        <w:trPr>
          <w:trHeight w:val="288"/>
          <w:jc w:val="center"/>
        </w:trPr>
        <w:tc>
          <w:tcPr>
            <w:tcW w:w="733" w:type="dxa"/>
            <w:shd w:val="clear" w:color="auto" w:fill="BFBFBF" w:themeFill="background1" w:themeFillShade="BF"/>
          </w:tcPr>
          <w:p w14:paraId="2B078963"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7</w:t>
            </w:r>
          </w:p>
        </w:tc>
        <w:tc>
          <w:tcPr>
            <w:tcW w:w="1737" w:type="dxa"/>
            <w:shd w:val="clear" w:color="auto" w:fill="BFBFBF" w:themeFill="background1" w:themeFillShade="BF"/>
          </w:tcPr>
          <w:p w14:paraId="5B2E7361" w14:textId="48A08D46"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200D36F8"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36027CB2"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18767FC6" w14:textId="77777777" w:rsidR="002A6D0D" w:rsidRPr="0029610C" w:rsidRDefault="002A6D0D" w:rsidP="0077489E">
            <w:pPr>
              <w:jc w:val="center"/>
              <w:rPr>
                <w:rFonts w:asciiTheme="minorHAnsi" w:hAnsiTheme="minorHAnsi" w:cstheme="minorHAnsi"/>
              </w:rPr>
            </w:pPr>
          </w:p>
        </w:tc>
      </w:tr>
      <w:tr w:rsidR="002A6D0D" w:rsidRPr="0029610C" w14:paraId="0F112237" w14:textId="77777777" w:rsidTr="001B047A">
        <w:trPr>
          <w:trHeight w:val="288"/>
          <w:jc w:val="center"/>
        </w:trPr>
        <w:tc>
          <w:tcPr>
            <w:tcW w:w="733" w:type="dxa"/>
            <w:shd w:val="clear" w:color="auto" w:fill="BFBFBF" w:themeFill="background1" w:themeFillShade="BF"/>
          </w:tcPr>
          <w:p w14:paraId="3792687E"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8</w:t>
            </w:r>
          </w:p>
        </w:tc>
        <w:tc>
          <w:tcPr>
            <w:tcW w:w="1737" w:type="dxa"/>
            <w:shd w:val="clear" w:color="auto" w:fill="BFBFBF" w:themeFill="background1" w:themeFillShade="BF"/>
          </w:tcPr>
          <w:p w14:paraId="06BF8D6F" w14:textId="5258851B"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7DA17EC3"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3788FBD2"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1D31803B" w14:textId="77777777" w:rsidR="002A6D0D" w:rsidRPr="0029610C" w:rsidRDefault="002A6D0D" w:rsidP="0077489E">
            <w:pPr>
              <w:jc w:val="center"/>
              <w:rPr>
                <w:rFonts w:asciiTheme="minorHAnsi" w:hAnsiTheme="minorHAnsi" w:cstheme="minorHAnsi"/>
              </w:rPr>
            </w:pPr>
          </w:p>
        </w:tc>
      </w:tr>
      <w:tr w:rsidR="002A6D0D" w:rsidRPr="0029610C" w14:paraId="5A9CD91C" w14:textId="77777777" w:rsidTr="001B047A">
        <w:trPr>
          <w:trHeight w:val="288"/>
          <w:jc w:val="center"/>
        </w:trPr>
        <w:tc>
          <w:tcPr>
            <w:tcW w:w="733" w:type="dxa"/>
            <w:shd w:val="clear" w:color="auto" w:fill="auto"/>
          </w:tcPr>
          <w:p w14:paraId="1F5A5619"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9</w:t>
            </w:r>
          </w:p>
        </w:tc>
        <w:tc>
          <w:tcPr>
            <w:tcW w:w="1737" w:type="dxa"/>
            <w:shd w:val="clear" w:color="auto" w:fill="auto"/>
          </w:tcPr>
          <w:p w14:paraId="67A5C6CF" w14:textId="28F72C02" w:rsidR="002A6D0D" w:rsidRPr="0029610C" w:rsidRDefault="002A6D0D" w:rsidP="0077489E">
            <w:pPr>
              <w:jc w:val="center"/>
              <w:rPr>
                <w:rFonts w:asciiTheme="minorHAnsi" w:hAnsiTheme="minorHAnsi" w:cstheme="minorHAnsi"/>
              </w:rPr>
            </w:pPr>
          </w:p>
        </w:tc>
        <w:tc>
          <w:tcPr>
            <w:tcW w:w="3158" w:type="dxa"/>
            <w:shd w:val="clear" w:color="auto" w:fill="auto"/>
          </w:tcPr>
          <w:p w14:paraId="5DC8E936"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7FA799AD"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5BBF729D" w14:textId="77777777" w:rsidR="002A6D0D" w:rsidRPr="0029610C" w:rsidRDefault="002A6D0D" w:rsidP="0077489E">
            <w:pPr>
              <w:jc w:val="center"/>
              <w:rPr>
                <w:rFonts w:asciiTheme="minorHAnsi" w:hAnsiTheme="minorHAnsi" w:cstheme="minorHAnsi"/>
              </w:rPr>
            </w:pPr>
          </w:p>
        </w:tc>
      </w:tr>
      <w:tr w:rsidR="002A6D0D" w:rsidRPr="0029610C" w14:paraId="29BF7578" w14:textId="77777777" w:rsidTr="001B047A">
        <w:trPr>
          <w:trHeight w:val="288"/>
          <w:jc w:val="center"/>
        </w:trPr>
        <w:tc>
          <w:tcPr>
            <w:tcW w:w="733" w:type="dxa"/>
            <w:shd w:val="clear" w:color="auto" w:fill="auto"/>
          </w:tcPr>
          <w:p w14:paraId="4E41EC79"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10</w:t>
            </w:r>
          </w:p>
        </w:tc>
        <w:tc>
          <w:tcPr>
            <w:tcW w:w="1737" w:type="dxa"/>
            <w:shd w:val="clear" w:color="auto" w:fill="auto"/>
          </w:tcPr>
          <w:p w14:paraId="5219CDF9" w14:textId="2D602258" w:rsidR="002A6D0D" w:rsidRPr="0029610C" w:rsidRDefault="002A6D0D" w:rsidP="0077489E">
            <w:pPr>
              <w:jc w:val="center"/>
              <w:rPr>
                <w:rFonts w:asciiTheme="minorHAnsi" w:hAnsiTheme="minorHAnsi" w:cstheme="minorHAnsi"/>
              </w:rPr>
            </w:pPr>
          </w:p>
        </w:tc>
        <w:tc>
          <w:tcPr>
            <w:tcW w:w="3158" w:type="dxa"/>
            <w:shd w:val="clear" w:color="auto" w:fill="auto"/>
          </w:tcPr>
          <w:p w14:paraId="42FFB880"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6755E7AE"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65A5EE9A" w14:textId="77777777" w:rsidR="002A6D0D" w:rsidRPr="0029610C" w:rsidRDefault="002A6D0D" w:rsidP="0077489E">
            <w:pPr>
              <w:jc w:val="center"/>
              <w:rPr>
                <w:rFonts w:asciiTheme="minorHAnsi" w:hAnsiTheme="minorHAnsi" w:cstheme="minorHAnsi"/>
              </w:rPr>
            </w:pPr>
          </w:p>
        </w:tc>
      </w:tr>
      <w:tr w:rsidR="002A6D0D" w:rsidRPr="0029610C" w14:paraId="3B253B54" w14:textId="77777777" w:rsidTr="001B047A">
        <w:trPr>
          <w:trHeight w:val="288"/>
          <w:jc w:val="center"/>
        </w:trPr>
        <w:tc>
          <w:tcPr>
            <w:tcW w:w="733" w:type="dxa"/>
            <w:shd w:val="clear" w:color="auto" w:fill="BFBFBF" w:themeFill="background1" w:themeFillShade="BF"/>
          </w:tcPr>
          <w:p w14:paraId="310A492C"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11</w:t>
            </w:r>
          </w:p>
        </w:tc>
        <w:tc>
          <w:tcPr>
            <w:tcW w:w="1737" w:type="dxa"/>
            <w:shd w:val="clear" w:color="auto" w:fill="BFBFBF" w:themeFill="background1" w:themeFillShade="BF"/>
          </w:tcPr>
          <w:p w14:paraId="72A5E8E2" w14:textId="5C1246BC"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61E42661"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08A12FE2"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2AB6A002" w14:textId="77777777" w:rsidR="002A6D0D" w:rsidRPr="0029610C" w:rsidRDefault="002A6D0D" w:rsidP="0077489E">
            <w:pPr>
              <w:jc w:val="center"/>
              <w:rPr>
                <w:rFonts w:asciiTheme="minorHAnsi" w:hAnsiTheme="minorHAnsi" w:cstheme="minorHAnsi"/>
              </w:rPr>
            </w:pPr>
          </w:p>
        </w:tc>
      </w:tr>
      <w:tr w:rsidR="002A6D0D" w:rsidRPr="0029610C" w14:paraId="52F9253C" w14:textId="77777777" w:rsidTr="001B047A">
        <w:trPr>
          <w:trHeight w:val="288"/>
          <w:jc w:val="center"/>
        </w:trPr>
        <w:tc>
          <w:tcPr>
            <w:tcW w:w="733" w:type="dxa"/>
            <w:tcBorders>
              <w:bottom w:val="single" w:sz="4" w:space="0" w:color="auto"/>
            </w:tcBorders>
            <w:shd w:val="clear" w:color="auto" w:fill="BFBFBF" w:themeFill="background1" w:themeFillShade="BF"/>
          </w:tcPr>
          <w:p w14:paraId="1E61CDC0"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12</w:t>
            </w:r>
          </w:p>
        </w:tc>
        <w:tc>
          <w:tcPr>
            <w:tcW w:w="1737" w:type="dxa"/>
            <w:tcBorders>
              <w:bottom w:val="single" w:sz="4" w:space="0" w:color="auto"/>
            </w:tcBorders>
            <w:shd w:val="clear" w:color="auto" w:fill="BFBFBF" w:themeFill="background1" w:themeFillShade="BF"/>
          </w:tcPr>
          <w:p w14:paraId="291EF620" w14:textId="4430800D" w:rsidR="002A6D0D" w:rsidRPr="0029610C" w:rsidRDefault="002A6D0D" w:rsidP="0077489E">
            <w:pPr>
              <w:jc w:val="center"/>
              <w:rPr>
                <w:rFonts w:asciiTheme="minorHAnsi" w:hAnsiTheme="minorHAnsi" w:cstheme="minorHAnsi"/>
              </w:rPr>
            </w:pPr>
          </w:p>
        </w:tc>
        <w:tc>
          <w:tcPr>
            <w:tcW w:w="3158" w:type="dxa"/>
            <w:tcBorders>
              <w:bottom w:val="single" w:sz="4" w:space="0" w:color="auto"/>
            </w:tcBorders>
            <w:shd w:val="clear" w:color="auto" w:fill="BFBFBF" w:themeFill="background1" w:themeFillShade="BF"/>
          </w:tcPr>
          <w:p w14:paraId="23D4E605" w14:textId="77777777" w:rsidR="002A6D0D" w:rsidRPr="0029610C" w:rsidRDefault="002A6D0D" w:rsidP="0077489E">
            <w:pPr>
              <w:jc w:val="center"/>
              <w:rPr>
                <w:rFonts w:asciiTheme="minorHAnsi" w:hAnsiTheme="minorHAnsi" w:cstheme="minorHAnsi"/>
              </w:rPr>
            </w:pPr>
          </w:p>
        </w:tc>
        <w:tc>
          <w:tcPr>
            <w:tcW w:w="1883" w:type="dxa"/>
            <w:tcBorders>
              <w:bottom w:val="single" w:sz="4" w:space="0" w:color="auto"/>
            </w:tcBorders>
            <w:shd w:val="clear" w:color="auto" w:fill="BFBFBF" w:themeFill="background1" w:themeFillShade="BF"/>
          </w:tcPr>
          <w:p w14:paraId="398910BA" w14:textId="77777777" w:rsidR="002A6D0D" w:rsidRPr="0029610C" w:rsidRDefault="002A6D0D" w:rsidP="0077489E">
            <w:pPr>
              <w:jc w:val="center"/>
              <w:rPr>
                <w:rFonts w:asciiTheme="minorHAnsi" w:hAnsiTheme="minorHAnsi" w:cstheme="minorHAnsi"/>
              </w:rPr>
            </w:pPr>
          </w:p>
        </w:tc>
        <w:tc>
          <w:tcPr>
            <w:tcW w:w="2405" w:type="dxa"/>
            <w:tcBorders>
              <w:bottom w:val="single" w:sz="4" w:space="0" w:color="auto"/>
            </w:tcBorders>
            <w:shd w:val="clear" w:color="auto" w:fill="BFBFBF" w:themeFill="background1" w:themeFillShade="BF"/>
          </w:tcPr>
          <w:p w14:paraId="5A539147" w14:textId="77777777" w:rsidR="002A6D0D" w:rsidRPr="0029610C" w:rsidRDefault="002A6D0D" w:rsidP="0077489E">
            <w:pPr>
              <w:jc w:val="center"/>
              <w:rPr>
                <w:rFonts w:asciiTheme="minorHAnsi" w:hAnsiTheme="minorHAnsi" w:cstheme="minorHAnsi"/>
              </w:rPr>
            </w:pPr>
          </w:p>
        </w:tc>
      </w:tr>
      <w:tr w:rsidR="002A6D0D" w:rsidRPr="0029610C" w14:paraId="5922A6D0" w14:textId="77777777" w:rsidTr="001B047A">
        <w:trPr>
          <w:trHeight w:val="288"/>
          <w:jc w:val="center"/>
        </w:trPr>
        <w:tc>
          <w:tcPr>
            <w:tcW w:w="733" w:type="dxa"/>
            <w:tcBorders>
              <w:bottom w:val="single" w:sz="4" w:space="0" w:color="auto"/>
            </w:tcBorders>
            <w:shd w:val="clear" w:color="auto" w:fill="auto"/>
          </w:tcPr>
          <w:p w14:paraId="3B1663D6"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13</w:t>
            </w:r>
          </w:p>
        </w:tc>
        <w:tc>
          <w:tcPr>
            <w:tcW w:w="1737" w:type="dxa"/>
            <w:tcBorders>
              <w:bottom w:val="single" w:sz="4" w:space="0" w:color="auto"/>
            </w:tcBorders>
            <w:shd w:val="clear" w:color="auto" w:fill="auto"/>
          </w:tcPr>
          <w:p w14:paraId="6500D7F1" w14:textId="13AD3FD4" w:rsidR="002A6D0D" w:rsidRPr="0029610C" w:rsidRDefault="002A6D0D" w:rsidP="0077489E">
            <w:pPr>
              <w:jc w:val="center"/>
              <w:rPr>
                <w:rFonts w:asciiTheme="minorHAnsi" w:hAnsiTheme="minorHAnsi" w:cstheme="minorHAnsi"/>
              </w:rPr>
            </w:pPr>
          </w:p>
        </w:tc>
        <w:tc>
          <w:tcPr>
            <w:tcW w:w="3158" w:type="dxa"/>
            <w:tcBorders>
              <w:bottom w:val="single" w:sz="4" w:space="0" w:color="auto"/>
            </w:tcBorders>
            <w:shd w:val="clear" w:color="auto" w:fill="auto"/>
          </w:tcPr>
          <w:p w14:paraId="6C69122A" w14:textId="77777777" w:rsidR="002A6D0D" w:rsidRPr="0029610C" w:rsidRDefault="002A6D0D" w:rsidP="0077489E">
            <w:pPr>
              <w:jc w:val="center"/>
              <w:rPr>
                <w:rFonts w:asciiTheme="minorHAnsi" w:hAnsiTheme="minorHAnsi" w:cstheme="minorHAnsi"/>
              </w:rPr>
            </w:pPr>
          </w:p>
        </w:tc>
        <w:tc>
          <w:tcPr>
            <w:tcW w:w="1883" w:type="dxa"/>
            <w:tcBorders>
              <w:bottom w:val="single" w:sz="4" w:space="0" w:color="auto"/>
            </w:tcBorders>
            <w:shd w:val="clear" w:color="auto" w:fill="auto"/>
          </w:tcPr>
          <w:p w14:paraId="15EAB864" w14:textId="77777777" w:rsidR="002A6D0D" w:rsidRPr="0029610C" w:rsidRDefault="002A6D0D" w:rsidP="0077489E">
            <w:pPr>
              <w:jc w:val="center"/>
              <w:rPr>
                <w:rFonts w:asciiTheme="minorHAnsi" w:hAnsiTheme="minorHAnsi" w:cstheme="minorHAnsi"/>
              </w:rPr>
            </w:pPr>
          </w:p>
        </w:tc>
        <w:tc>
          <w:tcPr>
            <w:tcW w:w="2405" w:type="dxa"/>
            <w:tcBorders>
              <w:bottom w:val="single" w:sz="4" w:space="0" w:color="auto"/>
            </w:tcBorders>
            <w:shd w:val="clear" w:color="auto" w:fill="auto"/>
          </w:tcPr>
          <w:p w14:paraId="68B093CA" w14:textId="77777777" w:rsidR="002A6D0D" w:rsidRPr="0029610C" w:rsidRDefault="002A6D0D" w:rsidP="0077489E">
            <w:pPr>
              <w:jc w:val="center"/>
              <w:rPr>
                <w:rFonts w:asciiTheme="minorHAnsi" w:hAnsiTheme="minorHAnsi" w:cstheme="minorHAnsi"/>
              </w:rPr>
            </w:pPr>
          </w:p>
        </w:tc>
      </w:tr>
      <w:tr w:rsidR="002A6D0D" w:rsidRPr="0029610C" w14:paraId="276940C4" w14:textId="77777777" w:rsidTr="001B047A">
        <w:trPr>
          <w:trHeight w:val="288"/>
          <w:jc w:val="center"/>
        </w:trPr>
        <w:tc>
          <w:tcPr>
            <w:tcW w:w="733" w:type="dxa"/>
            <w:shd w:val="clear" w:color="auto" w:fill="auto"/>
          </w:tcPr>
          <w:p w14:paraId="21667220"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14</w:t>
            </w:r>
          </w:p>
        </w:tc>
        <w:tc>
          <w:tcPr>
            <w:tcW w:w="1737" w:type="dxa"/>
            <w:shd w:val="clear" w:color="auto" w:fill="auto"/>
          </w:tcPr>
          <w:p w14:paraId="7234F310" w14:textId="787657F7" w:rsidR="002A6D0D" w:rsidRPr="0029610C" w:rsidRDefault="002A6D0D" w:rsidP="0077489E">
            <w:pPr>
              <w:jc w:val="center"/>
              <w:rPr>
                <w:rFonts w:asciiTheme="minorHAnsi" w:hAnsiTheme="minorHAnsi" w:cstheme="minorHAnsi"/>
              </w:rPr>
            </w:pPr>
          </w:p>
        </w:tc>
        <w:tc>
          <w:tcPr>
            <w:tcW w:w="3158" w:type="dxa"/>
            <w:shd w:val="clear" w:color="auto" w:fill="auto"/>
          </w:tcPr>
          <w:p w14:paraId="745DAAEA"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4872C7D2"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7668A405" w14:textId="77777777" w:rsidR="002A6D0D" w:rsidRPr="0029610C" w:rsidRDefault="002A6D0D" w:rsidP="0077489E">
            <w:pPr>
              <w:jc w:val="center"/>
              <w:rPr>
                <w:rFonts w:asciiTheme="minorHAnsi" w:hAnsiTheme="minorHAnsi" w:cstheme="minorHAnsi"/>
              </w:rPr>
            </w:pPr>
          </w:p>
        </w:tc>
      </w:tr>
      <w:tr w:rsidR="002A6D0D" w:rsidRPr="0029610C" w14:paraId="1E9FA7A5" w14:textId="77777777" w:rsidTr="001B047A">
        <w:trPr>
          <w:trHeight w:val="288"/>
          <w:jc w:val="center"/>
        </w:trPr>
        <w:tc>
          <w:tcPr>
            <w:tcW w:w="9916" w:type="dxa"/>
            <w:gridSpan w:val="5"/>
            <w:shd w:val="clear" w:color="auto" w:fill="auto"/>
          </w:tcPr>
          <w:p w14:paraId="0BE656E1" w14:textId="0EB11E2F" w:rsidR="002A6D0D" w:rsidRPr="0029610C" w:rsidRDefault="002A6D0D" w:rsidP="002A6D0D">
            <w:pPr>
              <w:jc w:val="center"/>
              <w:rPr>
                <w:rFonts w:asciiTheme="minorHAnsi" w:hAnsiTheme="minorHAnsi" w:cstheme="minorHAnsi"/>
              </w:rPr>
            </w:pPr>
            <w:r w:rsidRPr="0029610C">
              <w:rPr>
                <w:rFonts w:asciiTheme="minorHAnsi" w:hAnsiTheme="minorHAnsi" w:cstheme="minorHAnsi"/>
              </w:rPr>
              <w:t>Last day to drop or withdraw without a grade of “WF” being recorded - Semester Midpoint</w:t>
            </w:r>
          </w:p>
        </w:tc>
      </w:tr>
      <w:tr w:rsidR="002A6D0D" w:rsidRPr="0029610C" w14:paraId="07CC3B1E" w14:textId="77777777" w:rsidTr="001B047A">
        <w:trPr>
          <w:trHeight w:val="288"/>
          <w:jc w:val="center"/>
        </w:trPr>
        <w:tc>
          <w:tcPr>
            <w:tcW w:w="733" w:type="dxa"/>
            <w:shd w:val="clear" w:color="auto" w:fill="BFBFBF" w:themeFill="background1" w:themeFillShade="BF"/>
          </w:tcPr>
          <w:p w14:paraId="6DEF175E"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15</w:t>
            </w:r>
          </w:p>
        </w:tc>
        <w:tc>
          <w:tcPr>
            <w:tcW w:w="1737" w:type="dxa"/>
            <w:shd w:val="clear" w:color="auto" w:fill="BFBFBF" w:themeFill="background1" w:themeFillShade="BF"/>
          </w:tcPr>
          <w:p w14:paraId="0860545B" w14:textId="4662F804"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7290ED6A"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3CF0EADA"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016E840B" w14:textId="77777777" w:rsidR="002A6D0D" w:rsidRPr="0029610C" w:rsidRDefault="002A6D0D" w:rsidP="0077489E">
            <w:pPr>
              <w:jc w:val="center"/>
              <w:rPr>
                <w:rFonts w:asciiTheme="minorHAnsi" w:hAnsiTheme="minorHAnsi" w:cstheme="minorHAnsi"/>
              </w:rPr>
            </w:pPr>
          </w:p>
        </w:tc>
      </w:tr>
      <w:tr w:rsidR="002A6D0D" w:rsidRPr="0029610C" w14:paraId="3C342E83" w14:textId="77777777" w:rsidTr="001B047A">
        <w:trPr>
          <w:trHeight w:val="288"/>
          <w:jc w:val="center"/>
        </w:trPr>
        <w:tc>
          <w:tcPr>
            <w:tcW w:w="733" w:type="dxa"/>
            <w:shd w:val="clear" w:color="auto" w:fill="auto"/>
          </w:tcPr>
          <w:p w14:paraId="4104AC51" w14:textId="77777777" w:rsidR="002A6D0D" w:rsidRPr="0029610C" w:rsidRDefault="002A6D0D" w:rsidP="0077489E">
            <w:pPr>
              <w:jc w:val="center"/>
              <w:rPr>
                <w:rFonts w:asciiTheme="minorHAnsi" w:hAnsiTheme="minorHAnsi" w:cstheme="minorHAnsi"/>
                <w:b/>
                <w:bCs/>
              </w:rPr>
            </w:pPr>
          </w:p>
        </w:tc>
        <w:tc>
          <w:tcPr>
            <w:tcW w:w="1737" w:type="dxa"/>
            <w:shd w:val="clear" w:color="auto" w:fill="auto"/>
          </w:tcPr>
          <w:p w14:paraId="6B536A2A" w14:textId="5DD19B7A" w:rsidR="002A6D0D" w:rsidRPr="0029610C" w:rsidRDefault="002A6D0D" w:rsidP="0077489E">
            <w:pPr>
              <w:jc w:val="center"/>
              <w:rPr>
                <w:rFonts w:asciiTheme="minorHAnsi" w:hAnsiTheme="minorHAnsi" w:cstheme="minorHAnsi"/>
              </w:rPr>
            </w:pPr>
          </w:p>
        </w:tc>
        <w:tc>
          <w:tcPr>
            <w:tcW w:w="7446" w:type="dxa"/>
            <w:gridSpan w:val="3"/>
            <w:shd w:val="clear" w:color="auto" w:fill="auto"/>
          </w:tcPr>
          <w:p w14:paraId="7A1CC165"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Fall Break – No Classes</w:t>
            </w:r>
          </w:p>
        </w:tc>
      </w:tr>
      <w:tr w:rsidR="002A6D0D" w:rsidRPr="0029610C" w14:paraId="355ABE40" w14:textId="77777777" w:rsidTr="001B047A">
        <w:trPr>
          <w:trHeight w:val="288"/>
          <w:jc w:val="center"/>
        </w:trPr>
        <w:tc>
          <w:tcPr>
            <w:tcW w:w="733" w:type="dxa"/>
            <w:shd w:val="clear" w:color="auto" w:fill="auto"/>
          </w:tcPr>
          <w:p w14:paraId="38E923F1" w14:textId="77777777" w:rsidR="002A6D0D" w:rsidRPr="0029610C" w:rsidRDefault="002A6D0D" w:rsidP="0077489E">
            <w:pPr>
              <w:jc w:val="center"/>
              <w:rPr>
                <w:rFonts w:asciiTheme="minorHAnsi" w:hAnsiTheme="minorHAnsi" w:cstheme="minorHAnsi"/>
                <w:b/>
                <w:bCs/>
              </w:rPr>
            </w:pPr>
          </w:p>
        </w:tc>
        <w:tc>
          <w:tcPr>
            <w:tcW w:w="1737" w:type="dxa"/>
            <w:shd w:val="clear" w:color="auto" w:fill="auto"/>
          </w:tcPr>
          <w:p w14:paraId="6314B1E9" w14:textId="4D4671FC" w:rsidR="002A6D0D" w:rsidRPr="0029610C" w:rsidRDefault="002A6D0D" w:rsidP="0077489E">
            <w:pPr>
              <w:jc w:val="center"/>
              <w:rPr>
                <w:rFonts w:asciiTheme="minorHAnsi" w:hAnsiTheme="minorHAnsi" w:cstheme="minorHAnsi"/>
              </w:rPr>
            </w:pPr>
          </w:p>
        </w:tc>
        <w:tc>
          <w:tcPr>
            <w:tcW w:w="7446" w:type="dxa"/>
            <w:gridSpan w:val="3"/>
            <w:shd w:val="clear" w:color="auto" w:fill="auto"/>
          </w:tcPr>
          <w:p w14:paraId="2BFA1DEC"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Fall Break – No Classes</w:t>
            </w:r>
          </w:p>
        </w:tc>
      </w:tr>
      <w:tr w:rsidR="002A6D0D" w:rsidRPr="0029610C" w14:paraId="5BE4EBFA" w14:textId="77777777" w:rsidTr="001B047A">
        <w:trPr>
          <w:trHeight w:val="288"/>
          <w:jc w:val="center"/>
        </w:trPr>
        <w:tc>
          <w:tcPr>
            <w:tcW w:w="733" w:type="dxa"/>
            <w:shd w:val="clear" w:color="auto" w:fill="BFBFBF" w:themeFill="background1" w:themeFillShade="BF"/>
          </w:tcPr>
          <w:p w14:paraId="75417D15"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16</w:t>
            </w:r>
          </w:p>
        </w:tc>
        <w:tc>
          <w:tcPr>
            <w:tcW w:w="1737" w:type="dxa"/>
            <w:shd w:val="clear" w:color="auto" w:fill="BFBFBF" w:themeFill="background1" w:themeFillShade="BF"/>
          </w:tcPr>
          <w:p w14:paraId="6C6874AE" w14:textId="228FA225"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7E512055"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09525717"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36E3CAB9" w14:textId="77777777" w:rsidR="002A6D0D" w:rsidRPr="0029610C" w:rsidRDefault="002A6D0D" w:rsidP="0077489E">
            <w:pPr>
              <w:jc w:val="center"/>
              <w:rPr>
                <w:rFonts w:asciiTheme="minorHAnsi" w:hAnsiTheme="minorHAnsi" w:cstheme="minorHAnsi"/>
              </w:rPr>
            </w:pPr>
          </w:p>
        </w:tc>
      </w:tr>
      <w:tr w:rsidR="002A6D0D" w:rsidRPr="0029610C" w14:paraId="4CFF2D7D" w14:textId="77777777" w:rsidTr="001B047A">
        <w:trPr>
          <w:trHeight w:val="288"/>
          <w:jc w:val="center"/>
        </w:trPr>
        <w:tc>
          <w:tcPr>
            <w:tcW w:w="733" w:type="dxa"/>
            <w:shd w:val="clear" w:color="auto" w:fill="auto"/>
          </w:tcPr>
          <w:p w14:paraId="783DCEAD"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17</w:t>
            </w:r>
          </w:p>
        </w:tc>
        <w:tc>
          <w:tcPr>
            <w:tcW w:w="1737" w:type="dxa"/>
            <w:shd w:val="clear" w:color="auto" w:fill="auto"/>
          </w:tcPr>
          <w:p w14:paraId="762EC286" w14:textId="7B4C37DC" w:rsidR="002A6D0D" w:rsidRPr="0029610C" w:rsidRDefault="002A6D0D" w:rsidP="0077489E">
            <w:pPr>
              <w:jc w:val="center"/>
              <w:rPr>
                <w:rFonts w:asciiTheme="minorHAnsi" w:hAnsiTheme="minorHAnsi" w:cstheme="minorHAnsi"/>
              </w:rPr>
            </w:pPr>
          </w:p>
        </w:tc>
        <w:tc>
          <w:tcPr>
            <w:tcW w:w="3158" w:type="dxa"/>
            <w:shd w:val="clear" w:color="auto" w:fill="auto"/>
          </w:tcPr>
          <w:p w14:paraId="7AE97C4C"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6A5265EB"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761CE161" w14:textId="77777777" w:rsidR="002A6D0D" w:rsidRPr="0029610C" w:rsidRDefault="002A6D0D" w:rsidP="0077489E">
            <w:pPr>
              <w:jc w:val="center"/>
              <w:rPr>
                <w:rFonts w:asciiTheme="minorHAnsi" w:hAnsiTheme="minorHAnsi" w:cstheme="minorHAnsi"/>
              </w:rPr>
            </w:pPr>
          </w:p>
        </w:tc>
      </w:tr>
      <w:tr w:rsidR="002A6D0D" w:rsidRPr="0029610C" w14:paraId="3C18EC11" w14:textId="77777777" w:rsidTr="001B047A">
        <w:trPr>
          <w:trHeight w:val="288"/>
          <w:jc w:val="center"/>
        </w:trPr>
        <w:tc>
          <w:tcPr>
            <w:tcW w:w="733" w:type="dxa"/>
            <w:shd w:val="clear" w:color="auto" w:fill="auto"/>
          </w:tcPr>
          <w:p w14:paraId="7480F9EF"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18</w:t>
            </w:r>
          </w:p>
        </w:tc>
        <w:tc>
          <w:tcPr>
            <w:tcW w:w="1737" w:type="dxa"/>
            <w:shd w:val="clear" w:color="auto" w:fill="auto"/>
          </w:tcPr>
          <w:p w14:paraId="13014AC0" w14:textId="3607EBA2" w:rsidR="002A6D0D" w:rsidRPr="0029610C" w:rsidRDefault="002A6D0D" w:rsidP="0077489E">
            <w:pPr>
              <w:jc w:val="center"/>
              <w:rPr>
                <w:rFonts w:asciiTheme="minorHAnsi" w:hAnsiTheme="minorHAnsi" w:cstheme="minorHAnsi"/>
              </w:rPr>
            </w:pPr>
          </w:p>
        </w:tc>
        <w:tc>
          <w:tcPr>
            <w:tcW w:w="3158" w:type="dxa"/>
            <w:shd w:val="clear" w:color="auto" w:fill="auto"/>
          </w:tcPr>
          <w:p w14:paraId="339D6438"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381A8239"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6C02A24A" w14:textId="77777777" w:rsidR="002A6D0D" w:rsidRPr="0029610C" w:rsidRDefault="002A6D0D" w:rsidP="0077489E">
            <w:pPr>
              <w:jc w:val="center"/>
              <w:rPr>
                <w:rFonts w:asciiTheme="minorHAnsi" w:hAnsiTheme="minorHAnsi" w:cstheme="minorHAnsi"/>
              </w:rPr>
            </w:pPr>
          </w:p>
        </w:tc>
      </w:tr>
      <w:tr w:rsidR="002A6D0D" w:rsidRPr="0029610C" w14:paraId="6024290B" w14:textId="77777777" w:rsidTr="001B047A">
        <w:trPr>
          <w:trHeight w:val="288"/>
          <w:jc w:val="center"/>
        </w:trPr>
        <w:tc>
          <w:tcPr>
            <w:tcW w:w="733" w:type="dxa"/>
            <w:shd w:val="clear" w:color="auto" w:fill="BFBFBF" w:themeFill="background1" w:themeFillShade="BF"/>
          </w:tcPr>
          <w:p w14:paraId="23251355"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19</w:t>
            </w:r>
          </w:p>
        </w:tc>
        <w:tc>
          <w:tcPr>
            <w:tcW w:w="1737" w:type="dxa"/>
            <w:shd w:val="clear" w:color="auto" w:fill="BFBFBF" w:themeFill="background1" w:themeFillShade="BF"/>
          </w:tcPr>
          <w:p w14:paraId="60635E79" w14:textId="68E7714D"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5F2C2371"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3B589DF0"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51AFCBA4" w14:textId="77777777" w:rsidR="002A6D0D" w:rsidRPr="0029610C" w:rsidRDefault="002A6D0D" w:rsidP="0077489E">
            <w:pPr>
              <w:jc w:val="center"/>
              <w:rPr>
                <w:rFonts w:asciiTheme="minorHAnsi" w:hAnsiTheme="minorHAnsi" w:cstheme="minorHAnsi"/>
              </w:rPr>
            </w:pPr>
          </w:p>
        </w:tc>
      </w:tr>
      <w:tr w:rsidR="002A6D0D" w:rsidRPr="0029610C" w14:paraId="286387BF" w14:textId="77777777" w:rsidTr="001B047A">
        <w:trPr>
          <w:trHeight w:val="288"/>
          <w:jc w:val="center"/>
        </w:trPr>
        <w:tc>
          <w:tcPr>
            <w:tcW w:w="733" w:type="dxa"/>
            <w:shd w:val="clear" w:color="auto" w:fill="BFBFBF" w:themeFill="background1" w:themeFillShade="BF"/>
          </w:tcPr>
          <w:p w14:paraId="66477C5C"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20</w:t>
            </w:r>
          </w:p>
        </w:tc>
        <w:tc>
          <w:tcPr>
            <w:tcW w:w="1737" w:type="dxa"/>
            <w:shd w:val="clear" w:color="auto" w:fill="BFBFBF" w:themeFill="background1" w:themeFillShade="BF"/>
          </w:tcPr>
          <w:p w14:paraId="5F7ACECE" w14:textId="11F293CE"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055C9892"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4C55C373"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1137E547" w14:textId="77777777" w:rsidR="002A6D0D" w:rsidRPr="0029610C" w:rsidRDefault="002A6D0D" w:rsidP="0077489E">
            <w:pPr>
              <w:jc w:val="center"/>
              <w:rPr>
                <w:rFonts w:asciiTheme="minorHAnsi" w:hAnsiTheme="minorHAnsi" w:cstheme="minorHAnsi"/>
              </w:rPr>
            </w:pPr>
          </w:p>
        </w:tc>
      </w:tr>
      <w:tr w:rsidR="002A6D0D" w:rsidRPr="0029610C" w14:paraId="668B25E7" w14:textId="77777777" w:rsidTr="001B047A">
        <w:trPr>
          <w:trHeight w:val="288"/>
          <w:jc w:val="center"/>
        </w:trPr>
        <w:tc>
          <w:tcPr>
            <w:tcW w:w="733" w:type="dxa"/>
            <w:shd w:val="clear" w:color="auto" w:fill="auto"/>
          </w:tcPr>
          <w:p w14:paraId="0D5B71A6"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21</w:t>
            </w:r>
          </w:p>
        </w:tc>
        <w:tc>
          <w:tcPr>
            <w:tcW w:w="1737" w:type="dxa"/>
            <w:shd w:val="clear" w:color="auto" w:fill="auto"/>
          </w:tcPr>
          <w:p w14:paraId="082396D2" w14:textId="221D10D7" w:rsidR="002A6D0D" w:rsidRPr="0029610C" w:rsidRDefault="002A6D0D" w:rsidP="0077489E">
            <w:pPr>
              <w:jc w:val="center"/>
              <w:rPr>
                <w:rFonts w:asciiTheme="minorHAnsi" w:hAnsiTheme="minorHAnsi" w:cstheme="minorHAnsi"/>
              </w:rPr>
            </w:pPr>
          </w:p>
        </w:tc>
        <w:tc>
          <w:tcPr>
            <w:tcW w:w="3158" w:type="dxa"/>
            <w:shd w:val="clear" w:color="auto" w:fill="auto"/>
          </w:tcPr>
          <w:p w14:paraId="585D9B87"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1A246E73"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02ADF48B" w14:textId="77777777" w:rsidR="002A6D0D" w:rsidRPr="0029610C" w:rsidRDefault="002A6D0D" w:rsidP="0077489E">
            <w:pPr>
              <w:jc w:val="center"/>
              <w:rPr>
                <w:rFonts w:asciiTheme="minorHAnsi" w:hAnsiTheme="minorHAnsi" w:cstheme="minorHAnsi"/>
              </w:rPr>
            </w:pPr>
          </w:p>
        </w:tc>
      </w:tr>
      <w:tr w:rsidR="002A6D0D" w:rsidRPr="0029610C" w14:paraId="474419C4" w14:textId="77777777" w:rsidTr="001B047A">
        <w:trPr>
          <w:trHeight w:val="288"/>
          <w:jc w:val="center"/>
        </w:trPr>
        <w:tc>
          <w:tcPr>
            <w:tcW w:w="733" w:type="dxa"/>
            <w:shd w:val="clear" w:color="auto" w:fill="auto"/>
          </w:tcPr>
          <w:p w14:paraId="0339EB9C"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22</w:t>
            </w:r>
          </w:p>
        </w:tc>
        <w:tc>
          <w:tcPr>
            <w:tcW w:w="1737" w:type="dxa"/>
            <w:shd w:val="clear" w:color="auto" w:fill="auto"/>
          </w:tcPr>
          <w:p w14:paraId="60107E3C" w14:textId="501BDB20" w:rsidR="002A6D0D" w:rsidRPr="0029610C" w:rsidRDefault="002A6D0D" w:rsidP="0077489E">
            <w:pPr>
              <w:jc w:val="center"/>
              <w:rPr>
                <w:rFonts w:asciiTheme="minorHAnsi" w:hAnsiTheme="minorHAnsi" w:cstheme="minorHAnsi"/>
              </w:rPr>
            </w:pPr>
          </w:p>
        </w:tc>
        <w:tc>
          <w:tcPr>
            <w:tcW w:w="3158" w:type="dxa"/>
            <w:shd w:val="clear" w:color="auto" w:fill="auto"/>
          </w:tcPr>
          <w:p w14:paraId="73C7B756" w14:textId="77777777" w:rsidR="002A6D0D" w:rsidRPr="0029610C" w:rsidRDefault="002A6D0D" w:rsidP="0077489E">
            <w:pPr>
              <w:jc w:val="center"/>
              <w:rPr>
                <w:rFonts w:asciiTheme="minorHAnsi" w:hAnsiTheme="minorHAnsi" w:cstheme="minorHAnsi"/>
              </w:rPr>
            </w:pPr>
          </w:p>
        </w:tc>
        <w:tc>
          <w:tcPr>
            <w:tcW w:w="1883" w:type="dxa"/>
            <w:shd w:val="clear" w:color="auto" w:fill="auto"/>
          </w:tcPr>
          <w:p w14:paraId="4FD15288" w14:textId="77777777" w:rsidR="002A6D0D" w:rsidRPr="0029610C" w:rsidRDefault="002A6D0D" w:rsidP="0077489E">
            <w:pPr>
              <w:jc w:val="center"/>
              <w:rPr>
                <w:rFonts w:asciiTheme="minorHAnsi" w:hAnsiTheme="minorHAnsi" w:cstheme="minorHAnsi"/>
              </w:rPr>
            </w:pPr>
          </w:p>
        </w:tc>
        <w:tc>
          <w:tcPr>
            <w:tcW w:w="2405" w:type="dxa"/>
            <w:shd w:val="clear" w:color="auto" w:fill="auto"/>
          </w:tcPr>
          <w:p w14:paraId="2C5801A6" w14:textId="77777777" w:rsidR="002A6D0D" w:rsidRPr="0029610C" w:rsidRDefault="002A6D0D" w:rsidP="0077489E">
            <w:pPr>
              <w:jc w:val="center"/>
              <w:rPr>
                <w:rFonts w:asciiTheme="minorHAnsi" w:hAnsiTheme="minorHAnsi" w:cstheme="minorHAnsi"/>
              </w:rPr>
            </w:pPr>
          </w:p>
        </w:tc>
      </w:tr>
      <w:tr w:rsidR="002A6D0D" w:rsidRPr="0029610C" w14:paraId="4A56A044" w14:textId="77777777" w:rsidTr="001B047A">
        <w:trPr>
          <w:trHeight w:val="288"/>
          <w:jc w:val="center"/>
        </w:trPr>
        <w:tc>
          <w:tcPr>
            <w:tcW w:w="733" w:type="dxa"/>
            <w:shd w:val="clear" w:color="auto" w:fill="BFBFBF" w:themeFill="background1" w:themeFillShade="BF"/>
          </w:tcPr>
          <w:p w14:paraId="1A9D5397"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23</w:t>
            </w:r>
          </w:p>
        </w:tc>
        <w:tc>
          <w:tcPr>
            <w:tcW w:w="1737" w:type="dxa"/>
            <w:shd w:val="clear" w:color="auto" w:fill="BFBFBF" w:themeFill="background1" w:themeFillShade="BF"/>
          </w:tcPr>
          <w:p w14:paraId="209C841A" w14:textId="57B23E5A" w:rsidR="002A6D0D" w:rsidRPr="0029610C" w:rsidRDefault="002A6D0D" w:rsidP="0077489E">
            <w:pPr>
              <w:jc w:val="center"/>
              <w:rPr>
                <w:rFonts w:asciiTheme="minorHAnsi" w:hAnsiTheme="minorHAnsi" w:cstheme="minorHAnsi"/>
              </w:rPr>
            </w:pPr>
          </w:p>
        </w:tc>
        <w:tc>
          <w:tcPr>
            <w:tcW w:w="3158" w:type="dxa"/>
            <w:shd w:val="clear" w:color="auto" w:fill="BFBFBF" w:themeFill="background1" w:themeFillShade="BF"/>
          </w:tcPr>
          <w:p w14:paraId="2F848E6C" w14:textId="77777777" w:rsidR="002A6D0D" w:rsidRPr="0029610C" w:rsidRDefault="002A6D0D" w:rsidP="0077489E">
            <w:pPr>
              <w:jc w:val="center"/>
              <w:rPr>
                <w:rFonts w:asciiTheme="minorHAnsi" w:hAnsiTheme="minorHAnsi" w:cstheme="minorHAnsi"/>
              </w:rPr>
            </w:pPr>
          </w:p>
        </w:tc>
        <w:tc>
          <w:tcPr>
            <w:tcW w:w="1883" w:type="dxa"/>
            <w:shd w:val="clear" w:color="auto" w:fill="BFBFBF" w:themeFill="background1" w:themeFillShade="BF"/>
          </w:tcPr>
          <w:p w14:paraId="0B5888D3" w14:textId="77777777" w:rsidR="002A6D0D" w:rsidRPr="0029610C" w:rsidRDefault="002A6D0D" w:rsidP="0077489E">
            <w:pPr>
              <w:jc w:val="center"/>
              <w:rPr>
                <w:rFonts w:asciiTheme="minorHAnsi" w:hAnsiTheme="minorHAnsi" w:cstheme="minorHAnsi"/>
              </w:rPr>
            </w:pPr>
          </w:p>
        </w:tc>
        <w:tc>
          <w:tcPr>
            <w:tcW w:w="2405" w:type="dxa"/>
            <w:shd w:val="clear" w:color="auto" w:fill="BFBFBF" w:themeFill="background1" w:themeFillShade="BF"/>
          </w:tcPr>
          <w:p w14:paraId="5E85B3FC" w14:textId="77777777" w:rsidR="002A6D0D" w:rsidRPr="0029610C" w:rsidRDefault="002A6D0D" w:rsidP="0077489E">
            <w:pPr>
              <w:jc w:val="center"/>
              <w:rPr>
                <w:rFonts w:asciiTheme="minorHAnsi" w:hAnsiTheme="minorHAnsi" w:cstheme="minorHAnsi"/>
              </w:rPr>
            </w:pPr>
          </w:p>
        </w:tc>
      </w:tr>
      <w:tr w:rsidR="002A6D0D" w:rsidRPr="0029610C" w14:paraId="346BDDD3" w14:textId="77777777" w:rsidTr="001B047A">
        <w:trPr>
          <w:trHeight w:val="288"/>
          <w:jc w:val="center"/>
        </w:trPr>
        <w:tc>
          <w:tcPr>
            <w:tcW w:w="733" w:type="dxa"/>
            <w:tcBorders>
              <w:bottom w:val="single" w:sz="8" w:space="0" w:color="000000"/>
            </w:tcBorders>
            <w:shd w:val="clear" w:color="auto" w:fill="BFBFBF" w:themeFill="background1" w:themeFillShade="BF"/>
          </w:tcPr>
          <w:p w14:paraId="784F22BF"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36</w:t>
            </w:r>
          </w:p>
        </w:tc>
        <w:tc>
          <w:tcPr>
            <w:tcW w:w="1737" w:type="dxa"/>
            <w:tcBorders>
              <w:bottom w:val="single" w:sz="8" w:space="0" w:color="000000"/>
            </w:tcBorders>
            <w:shd w:val="clear" w:color="auto" w:fill="BFBFBF" w:themeFill="background1" w:themeFillShade="BF"/>
          </w:tcPr>
          <w:p w14:paraId="0EF4F59F" w14:textId="6C0EF9D4" w:rsidR="002A6D0D" w:rsidRPr="0029610C" w:rsidRDefault="002A6D0D" w:rsidP="0077489E">
            <w:pPr>
              <w:jc w:val="center"/>
              <w:rPr>
                <w:rFonts w:asciiTheme="minorHAnsi" w:hAnsiTheme="minorHAnsi" w:cstheme="minorHAnsi"/>
              </w:rPr>
            </w:pPr>
          </w:p>
        </w:tc>
        <w:tc>
          <w:tcPr>
            <w:tcW w:w="3158" w:type="dxa"/>
            <w:tcBorders>
              <w:bottom w:val="single" w:sz="8" w:space="0" w:color="000000"/>
            </w:tcBorders>
            <w:shd w:val="clear" w:color="auto" w:fill="BFBFBF" w:themeFill="background1" w:themeFillShade="BF"/>
          </w:tcPr>
          <w:p w14:paraId="667F8E88" w14:textId="77777777" w:rsidR="002A6D0D" w:rsidRPr="0029610C" w:rsidRDefault="002A6D0D" w:rsidP="0077489E">
            <w:pPr>
              <w:rPr>
                <w:rFonts w:asciiTheme="minorHAnsi" w:hAnsiTheme="minorHAnsi" w:cstheme="minorHAnsi"/>
              </w:rPr>
            </w:pPr>
          </w:p>
        </w:tc>
        <w:tc>
          <w:tcPr>
            <w:tcW w:w="1883" w:type="dxa"/>
            <w:tcBorders>
              <w:bottom w:val="single" w:sz="8" w:space="0" w:color="000000"/>
            </w:tcBorders>
            <w:shd w:val="clear" w:color="auto" w:fill="BFBFBF" w:themeFill="background1" w:themeFillShade="BF"/>
          </w:tcPr>
          <w:p w14:paraId="468BD2F8" w14:textId="77777777" w:rsidR="002A6D0D" w:rsidRPr="0029610C" w:rsidRDefault="002A6D0D" w:rsidP="0077489E">
            <w:pPr>
              <w:jc w:val="center"/>
              <w:rPr>
                <w:rFonts w:asciiTheme="minorHAnsi" w:hAnsiTheme="minorHAnsi" w:cstheme="minorHAnsi"/>
              </w:rPr>
            </w:pPr>
          </w:p>
        </w:tc>
        <w:tc>
          <w:tcPr>
            <w:tcW w:w="2405" w:type="dxa"/>
            <w:tcBorders>
              <w:bottom w:val="single" w:sz="8" w:space="0" w:color="000000"/>
            </w:tcBorders>
            <w:shd w:val="clear" w:color="auto" w:fill="BFBFBF" w:themeFill="background1" w:themeFillShade="BF"/>
          </w:tcPr>
          <w:p w14:paraId="7D294C95" w14:textId="77777777" w:rsidR="002A6D0D" w:rsidRPr="0029610C" w:rsidRDefault="002A6D0D" w:rsidP="0077489E">
            <w:pPr>
              <w:jc w:val="center"/>
              <w:rPr>
                <w:rFonts w:asciiTheme="minorHAnsi" w:hAnsiTheme="minorHAnsi" w:cstheme="minorHAnsi"/>
              </w:rPr>
            </w:pPr>
          </w:p>
        </w:tc>
      </w:tr>
      <w:tr w:rsidR="002A6D0D" w:rsidRPr="0029610C" w14:paraId="2215EAF4" w14:textId="77777777" w:rsidTr="001B047A">
        <w:trPr>
          <w:trHeight w:val="288"/>
          <w:jc w:val="center"/>
        </w:trPr>
        <w:tc>
          <w:tcPr>
            <w:tcW w:w="733" w:type="dxa"/>
            <w:tcBorders>
              <w:bottom w:val="single" w:sz="8" w:space="0" w:color="000000"/>
            </w:tcBorders>
            <w:shd w:val="clear" w:color="auto" w:fill="auto"/>
          </w:tcPr>
          <w:p w14:paraId="2929BE7F" w14:textId="77777777" w:rsidR="002A6D0D" w:rsidRPr="0029610C" w:rsidRDefault="002A6D0D" w:rsidP="0077489E">
            <w:pPr>
              <w:jc w:val="center"/>
              <w:rPr>
                <w:rFonts w:asciiTheme="minorHAnsi" w:hAnsiTheme="minorHAnsi" w:cstheme="minorHAnsi"/>
                <w:b/>
                <w:bCs/>
              </w:rPr>
            </w:pPr>
          </w:p>
        </w:tc>
        <w:tc>
          <w:tcPr>
            <w:tcW w:w="1737" w:type="dxa"/>
            <w:tcBorders>
              <w:bottom w:val="single" w:sz="8" w:space="0" w:color="000000"/>
            </w:tcBorders>
            <w:shd w:val="clear" w:color="auto" w:fill="auto"/>
          </w:tcPr>
          <w:p w14:paraId="417DD59E" w14:textId="159332E1" w:rsidR="002A6D0D" w:rsidRPr="0029610C" w:rsidRDefault="002A6D0D" w:rsidP="0077489E">
            <w:pPr>
              <w:jc w:val="center"/>
              <w:rPr>
                <w:rFonts w:asciiTheme="minorHAnsi" w:hAnsiTheme="minorHAnsi" w:cstheme="minorHAnsi"/>
              </w:rPr>
            </w:pPr>
          </w:p>
        </w:tc>
        <w:tc>
          <w:tcPr>
            <w:tcW w:w="7446" w:type="dxa"/>
            <w:gridSpan w:val="3"/>
            <w:tcBorders>
              <w:bottom w:val="single" w:sz="8" w:space="0" w:color="000000"/>
            </w:tcBorders>
            <w:shd w:val="clear" w:color="auto" w:fill="auto"/>
          </w:tcPr>
          <w:p w14:paraId="1378F32E"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Thanksgiving Break – No Classes</w:t>
            </w:r>
          </w:p>
        </w:tc>
      </w:tr>
      <w:tr w:rsidR="002A6D0D" w:rsidRPr="0029610C" w14:paraId="4F9FE9D1" w14:textId="77777777" w:rsidTr="001B047A">
        <w:trPr>
          <w:trHeight w:val="288"/>
          <w:jc w:val="center"/>
        </w:trPr>
        <w:tc>
          <w:tcPr>
            <w:tcW w:w="733" w:type="dxa"/>
            <w:tcBorders>
              <w:bottom w:val="single" w:sz="8" w:space="0" w:color="000000"/>
            </w:tcBorders>
            <w:shd w:val="clear" w:color="auto" w:fill="auto"/>
          </w:tcPr>
          <w:p w14:paraId="3DE351CE" w14:textId="77777777" w:rsidR="002A6D0D" w:rsidRPr="0029610C" w:rsidRDefault="002A6D0D" w:rsidP="0077489E">
            <w:pPr>
              <w:jc w:val="center"/>
              <w:rPr>
                <w:rFonts w:asciiTheme="minorHAnsi" w:hAnsiTheme="minorHAnsi" w:cstheme="minorHAnsi"/>
                <w:b/>
                <w:bCs/>
              </w:rPr>
            </w:pPr>
          </w:p>
        </w:tc>
        <w:tc>
          <w:tcPr>
            <w:tcW w:w="1737" w:type="dxa"/>
            <w:tcBorders>
              <w:bottom w:val="single" w:sz="8" w:space="0" w:color="000000"/>
            </w:tcBorders>
            <w:shd w:val="clear" w:color="auto" w:fill="auto"/>
          </w:tcPr>
          <w:p w14:paraId="54C62A65" w14:textId="4B1394C4" w:rsidR="002A6D0D" w:rsidRPr="0029610C" w:rsidRDefault="002A6D0D" w:rsidP="0077489E">
            <w:pPr>
              <w:jc w:val="center"/>
              <w:rPr>
                <w:rFonts w:asciiTheme="minorHAnsi" w:hAnsiTheme="minorHAnsi" w:cstheme="minorHAnsi"/>
              </w:rPr>
            </w:pPr>
          </w:p>
        </w:tc>
        <w:tc>
          <w:tcPr>
            <w:tcW w:w="7446" w:type="dxa"/>
            <w:gridSpan w:val="3"/>
            <w:tcBorders>
              <w:bottom w:val="single" w:sz="8" w:space="0" w:color="000000"/>
            </w:tcBorders>
            <w:shd w:val="clear" w:color="auto" w:fill="auto"/>
          </w:tcPr>
          <w:p w14:paraId="5155475F"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Thanksgiving Break – No Classes</w:t>
            </w:r>
          </w:p>
        </w:tc>
      </w:tr>
      <w:tr w:rsidR="002A6D0D" w:rsidRPr="0029610C" w14:paraId="2AC58FF3" w14:textId="77777777" w:rsidTr="001B047A">
        <w:trPr>
          <w:trHeight w:val="288"/>
          <w:jc w:val="center"/>
        </w:trPr>
        <w:tc>
          <w:tcPr>
            <w:tcW w:w="733" w:type="dxa"/>
            <w:tcBorders>
              <w:bottom w:val="single" w:sz="8" w:space="0" w:color="000000"/>
            </w:tcBorders>
            <w:shd w:val="clear" w:color="auto" w:fill="auto"/>
          </w:tcPr>
          <w:p w14:paraId="44D9DCC1" w14:textId="77777777" w:rsidR="002A6D0D" w:rsidRPr="0029610C" w:rsidRDefault="002A6D0D" w:rsidP="0077489E">
            <w:pPr>
              <w:jc w:val="center"/>
              <w:rPr>
                <w:rFonts w:asciiTheme="minorHAnsi" w:hAnsiTheme="minorHAnsi" w:cstheme="minorHAnsi"/>
                <w:b/>
                <w:bCs/>
              </w:rPr>
            </w:pPr>
          </w:p>
        </w:tc>
        <w:tc>
          <w:tcPr>
            <w:tcW w:w="1737" w:type="dxa"/>
            <w:tcBorders>
              <w:bottom w:val="single" w:sz="8" w:space="0" w:color="000000"/>
            </w:tcBorders>
            <w:shd w:val="clear" w:color="auto" w:fill="auto"/>
          </w:tcPr>
          <w:p w14:paraId="74F6AC2E" w14:textId="493EF16E" w:rsidR="002A6D0D" w:rsidRPr="0029610C" w:rsidRDefault="002A6D0D" w:rsidP="0077489E">
            <w:pPr>
              <w:jc w:val="center"/>
              <w:rPr>
                <w:rFonts w:asciiTheme="minorHAnsi" w:hAnsiTheme="minorHAnsi" w:cstheme="minorHAnsi"/>
              </w:rPr>
            </w:pPr>
          </w:p>
        </w:tc>
        <w:tc>
          <w:tcPr>
            <w:tcW w:w="7446" w:type="dxa"/>
            <w:gridSpan w:val="3"/>
            <w:tcBorders>
              <w:bottom w:val="single" w:sz="8" w:space="0" w:color="000000"/>
            </w:tcBorders>
            <w:shd w:val="clear" w:color="auto" w:fill="auto"/>
          </w:tcPr>
          <w:p w14:paraId="36385946"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Thanksgiving Break – No Classes</w:t>
            </w:r>
          </w:p>
        </w:tc>
      </w:tr>
      <w:tr w:rsidR="002A6D0D" w:rsidRPr="0029610C" w14:paraId="37A0409E" w14:textId="77777777" w:rsidTr="001B047A">
        <w:trPr>
          <w:trHeight w:val="288"/>
          <w:jc w:val="center"/>
        </w:trPr>
        <w:tc>
          <w:tcPr>
            <w:tcW w:w="733" w:type="dxa"/>
            <w:tcBorders>
              <w:bottom w:val="single" w:sz="8" w:space="0" w:color="000000"/>
            </w:tcBorders>
            <w:shd w:val="clear" w:color="auto" w:fill="D9D9D9" w:themeFill="background1" w:themeFillShade="D9"/>
          </w:tcPr>
          <w:p w14:paraId="7830159F"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37</w:t>
            </w:r>
          </w:p>
        </w:tc>
        <w:tc>
          <w:tcPr>
            <w:tcW w:w="1737" w:type="dxa"/>
            <w:tcBorders>
              <w:bottom w:val="single" w:sz="8" w:space="0" w:color="000000"/>
            </w:tcBorders>
            <w:shd w:val="clear" w:color="auto" w:fill="D9D9D9" w:themeFill="background1" w:themeFillShade="D9"/>
          </w:tcPr>
          <w:p w14:paraId="67BA6560" w14:textId="0EC0D4B7" w:rsidR="002A6D0D" w:rsidRPr="0029610C" w:rsidRDefault="002A6D0D" w:rsidP="0077489E">
            <w:pPr>
              <w:jc w:val="center"/>
              <w:rPr>
                <w:rFonts w:asciiTheme="minorHAnsi" w:hAnsiTheme="minorHAnsi" w:cstheme="minorHAnsi"/>
              </w:rPr>
            </w:pPr>
          </w:p>
        </w:tc>
        <w:tc>
          <w:tcPr>
            <w:tcW w:w="3158" w:type="dxa"/>
            <w:tcBorders>
              <w:bottom w:val="single" w:sz="8" w:space="0" w:color="000000"/>
            </w:tcBorders>
            <w:shd w:val="clear" w:color="auto" w:fill="D9D9D9" w:themeFill="background1" w:themeFillShade="D9"/>
          </w:tcPr>
          <w:p w14:paraId="74D01460" w14:textId="77777777" w:rsidR="002A6D0D" w:rsidRPr="0029610C" w:rsidRDefault="002A6D0D" w:rsidP="0077489E">
            <w:pPr>
              <w:jc w:val="center"/>
              <w:rPr>
                <w:rFonts w:asciiTheme="minorHAnsi" w:hAnsiTheme="minorHAnsi" w:cstheme="minorHAnsi"/>
              </w:rPr>
            </w:pPr>
          </w:p>
        </w:tc>
        <w:tc>
          <w:tcPr>
            <w:tcW w:w="1883" w:type="dxa"/>
            <w:tcBorders>
              <w:bottom w:val="single" w:sz="8" w:space="0" w:color="000000"/>
            </w:tcBorders>
            <w:shd w:val="clear" w:color="auto" w:fill="D9D9D9" w:themeFill="background1" w:themeFillShade="D9"/>
          </w:tcPr>
          <w:p w14:paraId="6DAA946B" w14:textId="77777777" w:rsidR="002A6D0D" w:rsidRPr="0029610C" w:rsidRDefault="002A6D0D" w:rsidP="0077489E">
            <w:pPr>
              <w:jc w:val="center"/>
              <w:rPr>
                <w:rFonts w:asciiTheme="minorHAnsi" w:hAnsiTheme="minorHAnsi" w:cstheme="minorHAnsi"/>
              </w:rPr>
            </w:pPr>
          </w:p>
        </w:tc>
        <w:tc>
          <w:tcPr>
            <w:tcW w:w="2405" w:type="dxa"/>
            <w:tcBorders>
              <w:bottom w:val="single" w:sz="8" w:space="0" w:color="000000"/>
            </w:tcBorders>
            <w:shd w:val="clear" w:color="auto" w:fill="D9D9D9" w:themeFill="background1" w:themeFillShade="D9"/>
          </w:tcPr>
          <w:p w14:paraId="440CBC4A" w14:textId="77777777" w:rsidR="002A6D0D" w:rsidRPr="0029610C" w:rsidRDefault="002A6D0D" w:rsidP="0077489E">
            <w:pPr>
              <w:jc w:val="center"/>
              <w:rPr>
                <w:rFonts w:asciiTheme="minorHAnsi" w:hAnsiTheme="minorHAnsi" w:cstheme="minorHAnsi"/>
              </w:rPr>
            </w:pPr>
          </w:p>
        </w:tc>
      </w:tr>
      <w:tr w:rsidR="002A6D0D" w:rsidRPr="0029610C" w14:paraId="44262E37" w14:textId="77777777" w:rsidTr="001B047A">
        <w:trPr>
          <w:trHeight w:val="288"/>
          <w:jc w:val="center"/>
        </w:trPr>
        <w:tc>
          <w:tcPr>
            <w:tcW w:w="733" w:type="dxa"/>
            <w:tcBorders>
              <w:bottom w:val="single" w:sz="8" w:space="0" w:color="000000"/>
            </w:tcBorders>
            <w:shd w:val="clear" w:color="auto" w:fill="auto"/>
          </w:tcPr>
          <w:p w14:paraId="19DBD028"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38</w:t>
            </w:r>
          </w:p>
        </w:tc>
        <w:tc>
          <w:tcPr>
            <w:tcW w:w="1737" w:type="dxa"/>
            <w:tcBorders>
              <w:bottom w:val="single" w:sz="8" w:space="0" w:color="000000"/>
            </w:tcBorders>
            <w:shd w:val="clear" w:color="auto" w:fill="auto"/>
          </w:tcPr>
          <w:p w14:paraId="20CD5172" w14:textId="16AD3C76" w:rsidR="002A6D0D" w:rsidRPr="0029610C" w:rsidRDefault="002A6D0D" w:rsidP="0077489E">
            <w:pPr>
              <w:jc w:val="center"/>
              <w:rPr>
                <w:rFonts w:asciiTheme="minorHAnsi" w:hAnsiTheme="minorHAnsi" w:cstheme="minorHAnsi"/>
              </w:rPr>
            </w:pPr>
          </w:p>
        </w:tc>
        <w:tc>
          <w:tcPr>
            <w:tcW w:w="3158" w:type="dxa"/>
            <w:tcBorders>
              <w:bottom w:val="single" w:sz="8" w:space="0" w:color="000000"/>
            </w:tcBorders>
            <w:shd w:val="clear" w:color="auto" w:fill="auto"/>
          </w:tcPr>
          <w:p w14:paraId="7FBA3DC1" w14:textId="77777777" w:rsidR="002A6D0D" w:rsidRPr="0029610C" w:rsidRDefault="002A6D0D" w:rsidP="0077489E">
            <w:pPr>
              <w:jc w:val="center"/>
              <w:rPr>
                <w:rFonts w:asciiTheme="minorHAnsi" w:hAnsiTheme="minorHAnsi" w:cstheme="minorHAnsi"/>
              </w:rPr>
            </w:pPr>
          </w:p>
        </w:tc>
        <w:tc>
          <w:tcPr>
            <w:tcW w:w="1883" w:type="dxa"/>
            <w:tcBorders>
              <w:bottom w:val="single" w:sz="8" w:space="0" w:color="000000"/>
            </w:tcBorders>
            <w:shd w:val="clear" w:color="auto" w:fill="auto"/>
          </w:tcPr>
          <w:p w14:paraId="26E00FEC" w14:textId="77777777" w:rsidR="002A6D0D" w:rsidRPr="0029610C" w:rsidRDefault="002A6D0D" w:rsidP="0077489E">
            <w:pPr>
              <w:jc w:val="center"/>
              <w:rPr>
                <w:rFonts w:asciiTheme="minorHAnsi" w:hAnsiTheme="minorHAnsi" w:cstheme="minorHAnsi"/>
              </w:rPr>
            </w:pPr>
          </w:p>
        </w:tc>
        <w:tc>
          <w:tcPr>
            <w:tcW w:w="2405" w:type="dxa"/>
            <w:tcBorders>
              <w:bottom w:val="single" w:sz="8" w:space="0" w:color="000000"/>
            </w:tcBorders>
            <w:shd w:val="clear" w:color="auto" w:fill="auto"/>
          </w:tcPr>
          <w:p w14:paraId="7CCF9F7B" w14:textId="77777777" w:rsidR="002A6D0D" w:rsidRPr="0029610C" w:rsidRDefault="002A6D0D" w:rsidP="0077489E">
            <w:pPr>
              <w:jc w:val="center"/>
              <w:rPr>
                <w:rFonts w:asciiTheme="minorHAnsi" w:hAnsiTheme="minorHAnsi" w:cstheme="minorHAnsi"/>
              </w:rPr>
            </w:pPr>
          </w:p>
        </w:tc>
      </w:tr>
      <w:tr w:rsidR="002A6D0D" w:rsidRPr="0029610C" w14:paraId="2CD915A9" w14:textId="77777777" w:rsidTr="001B047A">
        <w:trPr>
          <w:trHeight w:val="288"/>
          <w:jc w:val="center"/>
        </w:trPr>
        <w:tc>
          <w:tcPr>
            <w:tcW w:w="733" w:type="dxa"/>
            <w:tcBorders>
              <w:bottom w:val="single" w:sz="8" w:space="0" w:color="000000"/>
            </w:tcBorders>
            <w:shd w:val="clear" w:color="auto" w:fill="D9D9D9" w:themeFill="background1" w:themeFillShade="D9"/>
          </w:tcPr>
          <w:p w14:paraId="07C7C9A1"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39</w:t>
            </w:r>
          </w:p>
        </w:tc>
        <w:tc>
          <w:tcPr>
            <w:tcW w:w="1737" w:type="dxa"/>
            <w:tcBorders>
              <w:bottom w:val="single" w:sz="8" w:space="0" w:color="000000"/>
            </w:tcBorders>
            <w:shd w:val="clear" w:color="auto" w:fill="D9D9D9" w:themeFill="background1" w:themeFillShade="D9"/>
          </w:tcPr>
          <w:p w14:paraId="168ECA35" w14:textId="0EF53564" w:rsidR="002A6D0D" w:rsidRPr="0029610C" w:rsidRDefault="002A6D0D" w:rsidP="0077489E">
            <w:pPr>
              <w:jc w:val="center"/>
              <w:rPr>
                <w:rFonts w:asciiTheme="minorHAnsi" w:hAnsiTheme="minorHAnsi" w:cstheme="minorHAnsi"/>
              </w:rPr>
            </w:pPr>
          </w:p>
        </w:tc>
        <w:tc>
          <w:tcPr>
            <w:tcW w:w="3158" w:type="dxa"/>
            <w:tcBorders>
              <w:bottom w:val="single" w:sz="8" w:space="0" w:color="000000"/>
            </w:tcBorders>
            <w:shd w:val="clear" w:color="auto" w:fill="D9D9D9" w:themeFill="background1" w:themeFillShade="D9"/>
          </w:tcPr>
          <w:p w14:paraId="7EF006E0" w14:textId="77777777" w:rsidR="002A6D0D" w:rsidRPr="0029610C" w:rsidRDefault="002A6D0D" w:rsidP="0077489E">
            <w:pPr>
              <w:jc w:val="center"/>
              <w:rPr>
                <w:rFonts w:asciiTheme="minorHAnsi" w:hAnsiTheme="minorHAnsi" w:cstheme="minorHAnsi"/>
              </w:rPr>
            </w:pPr>
          </w:p>
        </w:tc>
        <w:tc>
          <w:tcPr>
            <w:tcW w:w="1883" w:type="dxa"/>
            <w:tcBorders>
              <w:bottom w:val="single" w:sz="8" w:space="0" w:color="000000"/>
            </w:tcBorders>
            <w:shd w:val="clear" w:color="auto" w:fill="D9D9D9" w:themeFill="background1" w:themeFillShade="D9"/>
          </w:tcPr>
          <w:p w14:paraId="5944C558" w14:textId="77777777" w:rsidR="002A6D0D" w:rsidRPr="0029610C" w:rsidRDefault="002A6D0D" w:rsidP="0077489E">
            <w:pPr>
              <w:jc w:val="center"/>
              <w:rPr>
                <w:rFonts w:asciiTheme="minorHAnsi" w:hAnsiTheme="minorHAnsi" w:cstheme="minorHAnsi"/>
              </w:rPr>
            </w:pPr>
          </w:p>
        </w:tc>
        <w:tc>
          <w:tcPr>
            <w:tcW w:w="2405" w:type="dxa"/>
            <w:tcBorders>
              <w:bottom w:val="single" w:sz="8" w:space="0" w:color="000000"/>
            </w:tcBorders>
            <w:shd w:val="clear" w:color="auto" w:fill="D9D9D9" w:themeFill="background1" w:themeFillShade="D9"/>
          </w:tcPr>
          <w:p w14:paraId="3E53B87B" w14:textId="77777777" w:rsidR="002A6D0D" w:rsidRPr="0029610C" w:rsidRDefault="002A6D0D" w:rsidP="0077489E">
            <w:pPr>
              <w:jc w:val="center"/>
              <w:rPr>
                <w:rFonts w:asciiTheme="minorHAnsi" w:hAnsiTheme="minorHAnsi" w:cstheme="minorHAnsi"/>
              </w:rPr>
            </w:pPr>
          </w:p>
        </w:tc>
      </w:tr>
      <w:tr w:rsidR="002A6D0D" w:rsidRPr="0029610C" w14:paraId="6E513EEF" w14:textId="77777777" w:rsidTr="001B047A">
        <w:trPr>
          <w:trHeight w:val="288"/>
          <w:jc w:val="center"/>
        </w:trPr>
        <w:tc>
          <w:tcPr>
            <w:tcW w:w="733" w:type="dxa"/>
            <w:tcBorders>
              <w:bottom w:val="single" w:sz="8" w:space="0" w:color="000000"/>
            </w:tcBorders>
            <w:shd w:val="clear" w:color="auto" w:fill="auto"/>
          </w:tcPr>
          <w:p w14:paraId="1F20B91B"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40</w:t>
            </w:r>
          </w:p>
        </w:tc>
        <w:tc>
          <w:tcPr>
            <w:tcW w:w="1737" w:type="dxa"/>
            <w:tcBorders>
              <w:bottom w:val="single" w:sz="8" w:space="0" w:color="000000"/>
            </w:tcBorders>
            <w:shd w:val="clear" w:color="auto" w:fill="auto"/>
          </w:tcPr>
          <w:p w14:paraId="456A09F0" w14:textId="700DEB7B" w:rsidR="002A6D0D" w:rsidRPr="0029610C" w:rsidRDefault="002A6D0D" w:rsidP="0077489E">
            <w:pPr>
              <w:jc w:val="center"/>
              <w:rPr>
                <w:rFonts w:asciiTheme="minorHAnsi" w:hAnsiTheme="minorHAnsi" w:cstheme="minorHAnsi"/>
              </w:rPr>
            </w:pPr>
          </w:p>
        </w:tc>
        <w:tc>
          <w:tcPr>
            <w:tcW w:w="3158" w:type="dxa"/>
            <w:tcBorders>
              <w:bottom w:val="single" w:sz="8" w:space="0" w:color="000000"/>
            </w:tcBorders>
            <w:shd w:val="clear" w:color="auto" w:fill="auto"/>
          </w:tcPr>
          <w:p w14:paraId="100C20D2" w14:textId="77777777" w:rsidR="002A6D0D" w:rsidRPr="0029610C" w:rsidRDefault="002A6D0D" w:rsidP="0077489E">
            <w:pPr>
              <w:jc w:val="center"/>
              <w:rPr>
                <w:rFonts w:asciiTheme="minorHAnsi" w:hAnsiTheme="minorHAnsi" w:cstheme="minorHAnsi"/>
              </w:rPr>
            </w:pPr>
          </w:p>
        </w:tc>
        <w:tc>
          <w:tcPr>
            <w:tcW w:w="1883" w:type="dxa"/>
            <w:tcBorders>
              <w:bottom w:val="single" w:sz="8" w:space="0" w:color="000000"/>
            </w:tcBorders>
            <w:shd w:val="clear" w:color="auto" w:fill="auto"/>
          </w:tcPr>
          <w:p w14:paraId="3C53C998" w14:textId="77777777" w:rsidR="002A6D0D" w:rsidRPr="0029610C" w:rsidRDefault="002A6D0D" w:rsidP="0077489E">
            <w:pPr>
              <w:jc w:val="center"/>
              <w:rPr>
                <w:rFonts w:asciiTheme="minorHAnsi" w:hAnsiTheme="minorHAnsi" w:cstheme="minorHAnsi"/>
              </w:rPr>
            </w:pPr>
          </w:p>
        </w:tc>
        <w:tc>
          <w:tcPr>
            <w:tcW w:w="2405" w:type="dxa"/>
            <w:tcBorders>
              <w:bottom w:val="single" w:sz="8" w:space="0" w:color="000000"/>
            </w:tcBorders>
            <w:shd w:val="clear" w:color="auto" w:fill="auto"/>
          </w:tcPr>
          <w:p w14:paraId="7569939F" w14:textId="77777777" w:rsidR="002A6D0D" w:rsidRPr="0029610C" w:rsidRDefault="002A6D0D" w:rsidP="0077489E">
            <w:pPr>
              <w:jc w:val="center"/>
              <w:rPr>
                <w:rFonts w:asciiTheme="minorHAnsi" w:hAnsiTheme="minorHAnsi" w:cstheme="minorHAnsi"/>
              </w:rPr>
            </w:pPr>
          </w:p>
        </w:tc>
      </w:tr>
      <w:tr w:rsidR="002A6D0D" w:rsidRPr="0029610C" w14:paraId="69EA19EB" w14:textId="77777777" w:rsidTr="001B047A">
        <w:trPr>
          <w:trHeight w:val="288"/>
          <w:jc w:val="center"/>
        </w:trPr>
        <w:tc>
          <w:tcPr>
            <w:tcW w:w="733" w:type="dxa"/>
            <w:tcBorders>
              <w:bottom w:val="single" w:sz="8" w:space="0" w:color="000000"/>
            </w:tcBorders>
            <w:shd w:val="clear" w:color="auto" w:fill="D9D9D9" w:themeFill="background1" w:themeFillShade="D9"/>
          </w:tcPr>
          <w:p w14:paraId="3DE8408C"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41</w:t>
            </w:r>
          </w:p>
        </w:tc>
        <w:tc>
          <w:tcPr>
            <w:tcW w:w="1737" w:type="dxa"/>
            <w:tcBorders>
              <w:bottom w:val="single" w:sz="8" w:space="0" w:color="000000"/>
            </w:tcBorders>
            <w:shd w:val="clear" w:color="auto" w:fill="D9D9D9" w:themeFill="background1" w:themeFillShade="D9"/>
          </w:tcPr>
          <w:p w14:paraId="12012017" w14:textId="610FC9B0" w:rsidR="002A6D0D" w:rsidRPr="0029610C" w:rsidRDefault="002A6D0D" w:rsidP="0077489E">
            <w:pPr>
              <w:jc w:val="center"/>
              <w:rPr>
                <w:rFonts w:asciiTheme="minorHAnsi" w:hAnsiTheme="minorHAnsi" w:cstheme="minorHAnsi"/>
              </w:rPr>
            </w:pPr>
          </w:p>
        </w:tc>
        <w:tc>
          <w:tcPr>
            <w:tcW w:w="3158" w:type="dxa"/>
            <w:tcBorders>
              <w:bottom w:val="single" w:sz="8" w:space="0" w:color="000000"/>
            </w:tcBorders>
            <w:shd w:val="clear" w:color="auto" w:fill="D9D9D9" w:themeFill="background1" w:themeFillShade="D9"/>
          </w:tcPr>
          <w:p w14:paraId="5038D50A" w14:textId="77777777" w:rsidR="002A6D0D" w:rsidRPr="0029610C" w:rsidRDefault="002A6D0D" w:rsidP="0077489E">
            <w:pPr>
              <w:jc w:val="center"/>
              <w:rPr>
                <w:rFonts w:asciiTheme="minorHAnsi" w:hAnsiTheme="minorHAnsi" w:cstheme="minorHAnsi"/>
              </w:rPr>
            </w:pPr>
          </w:p>
        </w:tc>
        <w:tc>
          <w:tcPr>
            <w:tcW w:w="1883" w:type="dxa"/>
            <w:tcBorders>
              <w:bottom w:val="single" w:sz="8" w:space="0" w:color="000000"/>
            </w:tcBorders>
            <w:shd w:val="clear" w:color="auto" w:fill="D9D9D9" w:themeFill="background1" w:themeFillShade="D9"/>
          </w:tcPr>
          <w:p w14:paraId="2F51D3CD" w14:textId="77777777" w:rsidR="002A6D0D" w:rsidRPr="0029610C" w:rsidRDefault="002A6D0D" w:rsidP="0077489E">
            <w:pPr>
              <w:jc w:val="center"/>
              <w:rPr>
                <w:rFonts w:asciiTheme="minorHAnsi" w:hAnsiTheme="minorHAnsi" w:cstheme="minorHAnsi"/>
              </w:rPr>
            </w:pPr>
          </w:p>
        </w:tc>
        <w:tc>
          <w:tcPr>
            <w:tcW w:w="2405" w:type="dxa"/>
            <w:tcBorders>
              <w:bottom w:val="single" w:sz="8" w:space="0" w:color="000000"/>
            </w:tcBorders>
            <w:shd w:val="clear" w:color="auto" w:fill="D9D9D9" w:themeFill="background1" w:themeFillShade="D9"/>
          </w:tcPr>
          <w:p w14:paraId="713719EA" w14:textId="77777777" w:rsidR="002A6D0D" w:rsidRPr="0029610C" w:rsidRDefault="002A6D0D" w:rsidP="0077489E">
            <w:pPr>
              <w:jc w:val="center"/>
              <w:rPr>
                <w:rFonts w:asciiTheme="minorHAnsi" w:hAnsiTheme="minorHAnsi" w:cstheme="minorHAnsi"/>
              </w:rPr>
            </w:pPr>
          </w:p>
        </w:tc>
      </w:tr>
      <w:tr w:rsidR="002A6D0D" w:rsidRPr="0029610C" w14:paraId="03DF927A" w14:textId="77777777" w:rsidTr="001B047A">
        <w:trPr>
          <w:trHeight w:val="288"/>
          <w:jc w:val="center"/>
        </w:trPr>
        <w:tc>
          <w:tcPr>
            <w:tcW w:w="733" w:type="dxa"/>
            <w:tcBorders>
              <w:bottom w:val="single" w:sz="8" w:space="0" w:color="000000"/>
            </w:tcBorders>
            <w:shd w:val="clear" w:color="auto" w:fill="auto"/>
          </w:tcPr>
          <w:p w14:paraId="54F14C93" w14:textId="77777777" w:rsidR="002A6D0D" w:rsidRPr="0029610C" w:rsidRDefault="002A6D0D" w:rsidP="0077489E">
            <w:pPr>
              <w:jc w:val="center"/>
              <w:rPr>
                <w:rFonts w:asciiTheme="minorHAnsi" w:hAnsiTheme="minorHAnsi" w:cstheme="minorHAnsi"/>
                <w:b/>
                <w:bCs/>
              </w:rPr>
            </w:pPr>
            <w:r w:rsidRPr="0029610C">
              <w:rPr>
                <w:rFonts w:asciiTheme="minorHAnsi" w:hAnsiTheme="minorHAnsi" w:cstheme="minorHAnsi"/>
                <w:b/>
                <w:bCs/>
              </w:rPr>
              <w:t>42</w:t>
            </w:r>
          </w:p>
        </w:tc>
        <w:tc>
          <w:tcPr>
            <w:tcW w:w="1737" w:type="dxa"/>
            <w:tcBorders>
              <w:bottom w:val="single" w:sz="8" w:space="0" w:color="000000"/>
            </w:tcBorders>
            <w:shd w:val="clear" w:color="auto" w:fill="auto"/>
          </w:tcPr>
          <w:p w14:paraId="48137513" w14:textId="35B95674" w:rsidR="002A6D0D" w:rsidRPr="0029610C" w:rsidRDefault="002A6D0D" w:rsidP="0077489E">
            <w:pPr>
              <w:jc w:val="center"/>
              <w:rPr>
                <w:rFonts w:asciiTheme="minorHAnsi" w:hAnsiTheme="minorHAnsi" w:cstheme="minorHAnsi"/>
              </w:rPr>
            </w:pPr>
          </w:p>
        </w:tc>
        <w:tc>
          <w:tcPr>
            <w:tcW w:w="7446" w:type="dxa"/>
            <w:gridSpan w:val="3"/>
            <w:tcBorders>
              <w:bottom w:val="single" w:sz="8" w:space="0" w:color="000000"/>
            </w:tcBorders>
            <w:shd w:val="clear" w:color="auto" w:fill="auto"/>
          </w:tcPr>
          <w:p w14:paraId="2D7F334B"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Last day of Class</w:t>
            </w:r>
          </w:p>
        </w:tc>
      </w:tr>
      <w:tr w:rsidR="002A6D0D" w:rsidRPr="0029610C" w14:paraId="1CDCD278" w14:textId="77777777" w:rsidTr="001B047A">
        <w:trPr>
          <w:trHeight w:val="288"/>
          <w:jc w:val="center"/>
        </w:trPr>
        <w:tc>
          <w:tcPr>
            <w:tcW w:w="733" w:type="dxa"/>
            <w:tcBorders>
              <w:bottom w:val="single" w:sz="8" w:space="0" w:color="000000"/>
            </w:tcBorders>
            <w:shd w:val="clear" w:color="auto" w:fill="auto"/>
          </w:tcPr>
          <w:p w14:paraId="3302F7B6" w14:textId="77777777" w:rsidR="002A6D0D" w:rsidRPr="0029610C" w:rsidRDefault="002A6D0D" w:rsidP="0077489E">
            <w:pPr>
              <w:jc w:val="center"/>
              <w:rPr>
                <w:rFonts w:asciiTheme="minorHAnsi" w:hAnsiTheme="minorHAnsi" w:cstheme="minorHAnsi"/>
                <w:b/>
                <w:bCs/>
              </w:rPr>
            </w:pPr>
          </w:p>
        </w:tc>
        <w:tc>
          <w:tcPr>
            <w:tcW w:w="1737" w:type="dxa"/>
            <w:tcBorders>
              <w:bottom w:val="single" w:sz="8" w:space="0" w:color="000000"/>
            </w:tcBorders>
            <w:shd w:val="clear" w:color="auto" w:fill="auto"/>
          </w:tcPr>
          <w:p w14:paraId="13E5CD19" w14:textId="2236811A" w:rsidR="002A6D0D" w:rsidRPr="0029610C" w:rsidRDefault="002A6D0D" w:rsidP="0077489E">
            <w:pPr>
              <w:jc w:val="center"/>
              <w:rPr>
                <w:rFonts w:asciiTheme="minorHAnsi" w:hAnsiTheme="minorHAnsi" w:cstheme="minorHAnsi"/>
              </w:rPr>
            </w:pPr>
          </w:p>
        </w:tc>
        <w:tc>
          <w:tcPr>
            <w:tcW w:w="7446" w:type="dxa"/>
            <w:gridSpan w:val="3"/>
            <w:tcBorders>
              <w:bottom w:val="single" w:sz="8" w:space="0" w:color="000000"/>
            </w:tcBorders>
            <w:shd w:val="clear" w:color="auto" w:fill="auto"/>
          </w:tcPr>
          <w:p w14:paraId="71F9F299"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Reading Day</w:t>
            </w:r>
          </w:p>
        </w:tc>
      </w:tr>
      <w:tr w:rsidR="002A6D0D" w:rsidRPr="0029610C" w14:paraId="6388C7BA" w14:textId="77777777" w:rsidTr="001B047A">
        <w:trPr>
          <w:trHeight w:val="288"/>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tcPr>
          <w:p w14:paraId="5E82F4DF" w14:textId="77777777" w:rsidR="002A6D0D" w:rsidRPr="0029610C" w:rsidRDefault="002A6D0D" w:rsidP="0077489E">
            <w:pPr>
              <w:jc w:val="center"/>
              <w:rPr>
                <w:rFonts w:asciiTheme="minorHAnsi" w:hAnsiTheme="minorHAnsi" w:cstheme="minorHAnsi"/>
                <w:b/>
                <w:bCs/>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Pr>
          <w:p w14:paraId="4B933C21" w14:textId="20037792" w:rsidR="002A6D0D" w:rsidRPr="0029610C" w:rsidRDefault="002A6D0D" w:rsidP="0077489E">
            <w:pPr>
              <w:rPr>
                <w:rFonts w:asciiTheme="minorHAnsi" w:hAnsiTheme="minorHAnsi" w:cstheme="minorHAnsi"/>
              </w:rPr>
            </w:pPr>
          </w:p>
        </w:tc>
        <w:tc>
          <w:tcPr>
            <w:tcW w:w="7446" w:type="dxa"/>
            <w:gridSpan w:val="3"/>
            <w:tcBorders>
              <w:top w:val="single" w:sz="8" w:space="0" w:color="000000"/>
              <w:left w:val="single" w:sz="8" w:space="0" w:color="000000"/>
              <w:bottom w:val="single" w:sz="8" w:space="0" w:color="000000"/>
              <w:right w:val="single" w:sz="8" w:space="0" w:color="000000"/>
            </w:tcBorders>
            <w:shd w:val="clear" w:color="auto" w:fill="auto"/>
          </w:tcPr>
          <w:p w14:paraId="6A769D98" w14:textId="77777777" w:rsidR="002A6D0D" w:rsidRPr="0029610C" w:rsidRDefault="002A6D0D" w:rsidP="0077489E">
            <w:pPr>
              <w:jc w:val="center"/>
              <w:rPr>
                <w:rFonts w:asciiTheme="minorHAnsi" w:hAnsiTheme="minorHAnsi" w:cstheme="minorHAnsi"/>
              </w:rPr>
            </w:pPr>
            <w:r w:rsidRPr="0029610C">
              <w:rPr>
                <w:rFonts w:asciiTheme="minorHAnsi" w:hAnsiTheme="minorHAnsi" w:cstheme="minorHAnsi"/>
              </w:rPr>
              <w:t>Final Exams</w:t>
            </w:r>
          </w:p>
        </w:tc>
      </w:tr>
    </w:tbl>
    <w:p w14:paraId="38CFA93E" w14:textId="16621F53" w:rsidR="0091591B" w:rsidRPr="0029610C" w:rsidRDefault="0091591B" w:rsidP="002C76B2">
      <w:pPr>
        <w:rPr>
          <w:rFonts w:asciiTheme="minorHAnsi" w:hAnsiTheme="minorHAnsi" w:cstheme="minorHAnsi"/>
        </w:rPr>
      </w:pPr>
    </w:p>
    <w:sectPr w:rsidR="0091591B" w:rsidRPr="0029610C" w:rsidSect="0016166D">
      <w:headerReference w:type="default" r:id="rId65"/>
      <w:pgSz w:w="12240" w:h="15840"/>
      <w:pgMar w:top="1440" w:right="1440" w:bottom="1440" w:left="1440" w:header="720" w:footer="72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76B311" w16cex:dateUtc="2024-03-18T17:10:00Z"/>
  <w16cex:commentExtensible w16cex:durableId="322EA75B" w16cex:dateUtc="2024-03-18T17:13:00Z"/>
  <w16cex:commentExtensible w16cex:durableId="4DF8E05E" w16cex:dateUtc="2024-03-18T18:16:00Z"/>
  <w16cex:commentExtensible w16cex:durableId="3701B813" w16cex:dateUtc="2024-03-18T18:26:00Z"/>
  <w16cex:commentExtensible w16cex:durableId="5F6074C2" w16cex:dateUtc="2024-03-18T18: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F666A" w14:textId="77777777" w:rsidR="00457E4A" w:rsidRDefault="00457E4A" w:rsidP="003D6EB2">
      <w:r>
        <w:separator/>
      </w:r>
    </w:p>
  </w:endnote>
  <w:endnote w:type="continuationSeparator" w:id="0">
    <w:p w14:paraId="14AA8AFC" w14:textId="77777777" w:rsidR="00457E4A" w:rsidRDefault="00457E4A"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DC0B" w14:textId="77777777" w:rsidR="00457E4A" w:rsidRDefault="00457E4A" w:rsidP="003D6EB2">
      <w:r>
        <w:separator/>
      </w:r>
    </w:p>
  </w:footnote>
  <w:footnote w:type="continuationSeparator" w:id="0">
    <w:p w14:paraId="7602D71A" w14:textId="77777777" w:rsidR="00457E4A" w:rsidRDefault="00457E4A"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06589"/>
      <w:docPartObj>
        <w:docPartGallery w:val="Page Numbers (Top of Page)"/>
        <w:docPartUnique/>
      </w:docPartObj>
    </w:sdtPr>
    <w:sdtEndPr>
      <w:rPr>
        <w:noProof/>
      </w:rPr>
    </w:sdtEndPr>
    <w:sdtContent>
      <w:p w14:paraId="607DAD18" w14:textId="024D5D85" w:rsidR="008B417C" w:rsidRDefault="008B417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8B417C" w:rsidRPr="00E0112F" w:rsidRDefault="008B417C"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B03"/>
    <w:multiLevelType w:val="hybridMultilevel"/>
    <w:tmpl w:val="1C96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F0439"/>
    <w:multiLevelType w:val="multilevel"/>
    <w:tmpl w:val="5CB6495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4"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51C30"/>
    <w:multiLevelType w:val="multilevel"/>
    <w:tmpl w:val="EE9A1ACA"/>
    <w:lvl w:ilvl="0">
      <w:start w:val="1"/>
      <w:numFmt w:val="bullet"/>
      <w:lvlText w:val=""/>
      <w:lvlJc w:val="left"/>
      <w:pPr>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DF4F6F"/>
    <w:multiLevelType w:val="hybridMultilevel"/>
    <w:tmpl w:val="04F4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616EA7"/>
    <w:multiLevelType w:val="multilevel"/>
    <w:tmpl w:val="B148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21E65"/>
    <w:multiLevelType w:val="hybridMultilevel"/>
    <w:tmpl w:val="601C9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4"/>
  </w:num>
  <w:num w:numId="5">
    <w:abstractNumId w:val="5"/>
  </w:num>
  <w:num w:numId="6">
    <w:abstractNumId w:val="7"/>
  </w:num>
  <w:num w:numId="7">
    <w:abstractNumId w:val="1"/>
  </w:num>
  <w:num w:numId="8">
    <w:abstractNumId w:val="9"/>
  </w:num>
  <w:num w:numId="9">
    <w:abstractNumId w:val="11"/>
  </w:num>
  <w:num w:numId="10">
    <w:abstractNumId w:val="3"/>
  </w:num>
  <w:num w:numId="11">
    <w:abstractNumId w:val="10"/>
  </w:num>
  <w:num w:numId="12">
    <w:abstractNumId w:val="8"/>
  </w:num>
  <w:num w:numId="13">
    <w:abstractNumId w:val="1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667"/>
    <w:rsid w:val="000058FD"/>
    <w:rsid w:val="000069F7"/>
    <w:rsid w:val="00006F67"/>
    <w:rsid w:val="00007ADF"/>
    <w:rsid w:val="000107FA"/>
    <w:rsid w:val="0001334C"/>
    <w:rsid w:val="00013991"/>
    <w:rsid w:val="00013B43"/>
    <w:rsid w:val="00013FD5"/>
    <w:rsid w:val="00014F95"/>
    <w:rsid w:val="00015C50"/>
    <w:rsid w:val="00017C10"/>
    <w:rsid w:val="0002009A"/>
    <w:rsid w:val="00020620"/>
    <w:rsid w:val="00021F4B"/>
    <w:rsid w:val="0002233D"/>
    <w:rsid w:val="00022F82"/>
    <w:rsid w:val="000245B4"/>
    <w:rsid w:val="00024CDD"/>
    <w:rsid w:val="00025161"/>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6DC"/>
    <w:rsid w:val="00040743"/>
    <w:rsid w:val="00040806"/>
    <w:rsid w:val="00041424"/>
    <w:rsid w:val="000430BA"/>
    <w:rsid w:val="000436EB"/>
    <w:rsid w:val="0004402A"/>
    <w:rsid w:val="00044DBD"/>
    <w:rsid w:val="00045031"/>
    <w:rsid w:val="00045821"/>
    <w:rsid w:val="00045DE1"/>
    <w:rsid w:val="00046077"/>
    <w:rsid w:val="0004708B"/>
    <w:rsid w:val="00050184"/>
    <w:rsid w:val="00050B85"/>
    <w:rsid w:val="00050D80"/>
    <w:rsid w:val="00051398"/>
    <w:rsid w:val="00051ED7"/>
    <w:rsid w:val="000523B1"/>
    <w:rsid w:val="000524E2"/>
    <w:rsid w:val="00053215"/>
    <w:rsid w:val="000536DE"/>
    <w:rsid w:val="000537FD"/>
    <w:rsid w:val="000543AA"/>
    <w:rsid w:val="00054C26"/>
    <w:rsid w:val="0005664E"/>
    <w:rsid w:val="00056BE1"/>
    <w:rsid w:val="000575C1"/>
    <w:rsid w:val="00057715"/>
    <w:rsid w:val="00060024"/>
    <w:rsid w:val="00061E3E"/>
    <w:rsid w:val="00062C9B"/>
    <w:rsid w:val="00062F12"/>
    <w:rsid w:val="00063D65"/>
    <w:rsid w:val="000646B0"/>
    <w:rsid w:val="00064808"/>
    <w:rsid w:val="00064BA6"/>
    <w:rsid w:val="0006514E"/>
    <w:rsid w:val="000655AD"/>
    <w:rsid w:val="00065DA6"/>
    <w:rsid w:val="00067D04"/>
    <w:rsid w:val="0007120D"/>
    <w:rsid w:val="000716B2"/>
    <w:rsid w:val="00071854"/>
    <w:rsid w:val="00071D88"/>
    <w:rsid w:val="00072EFE"/>
    <w:rsid w:val="00074D49"/>
    <w:rsid w:val="00074F47"/>
    <w:rsid w:val="00076D01"/>
    <w:rsid w:val="0007793F"/>
    <w:rsid w:val="000806E4"/>
    <w:rsid w:val="000815B8"/>
    <w:rsid w:val="000818CE"/>
    <w:rsid w:val="00082FC3"/>
    <w:rsid w:val="00083DF0"/>
    <w:rsid w:val="000854AB"/>
    <w:rsid w:val="00085B0D"/>
    <w:rsid w:val="00086240"/>
    <w:rsid w:val="000868AE"/>
    <w:rsid w:val="0009034B"/>
    <w:rsid w:val="00090F9D"/>
    <w:rsid w:val="0009242C"/>
    <w:rsid w:val="00092E8B"/>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270"/>
    <w:rsid w:val="000B2CBF"/>
    <w:rsid w:val="000B2F23"/>
    <w:rsid w:val="000B2FA8"/>
    <w:rsid w:val="000B33DD"/>
    <w:rsid w:val="000B37B4"/>
    <w:rsid w:val="000B383E"/>
    <w:rsid w:val="000B439C"/>
    <w:rsid w:val="000B486B"/>
    <w:rsid w:val="000B5D2F"/>
    <w:rsid w:val="000B61CE"/>
    <w:rsid w:val="000B79AF"/>
    <w:rsid w:val="000C0E43"/>
    <w:rsid w:val="000C0F45"/>
    <w:rsid w:val="000C2453"/>
    <w:rsid w:val="000C338B"/>
    <w:rsid w:val="000C3929"/>
    <w:rsid w:val="000C5546"/>
    <w:rsid w:val="000C56FF"/>
    <w:rsid w:val="000C64F0"/>
    <w:rsid w:val="000D05DA"/>
    <w:rsid w:val="000D0D2C"/>
    <w:rsid w:val="000D1F03"/>
    <w:rsid w:val="000D36D8"/>
    <w:rsid w:val="000D3719"/>
    <w:rsid w:val="000D3CD5"/>
    <w:rsid w:val="000D46CE"/>
    <w:rsid w:val="000D50B0"/>
    <w:rsid w:val="000D6F7F"/>
    <w:rsid w:val="000D71DC"/>
    <w:rsid w:val="000E0BAC"/>
    <w:rsid w:val="000E0BB7"/>
    <w:rsid w:val="000E1EC6"/>
    <w:rsid w:val="000E1FA7"/>
    <w:rsid w:val="000E36DF"/>
    <w:rsid w:val="000E3CA0"/>
    <w:rsid w:val="000E3F9C"/>
    <w:rsid w:val="000E45C4"/>
    <w:rsid w:val="000E4E34"/>
    <w:rsid w:val="000E4E3F"/>
    <w:rsid w:val="000E4F06"/>
    <w:rsid w:val="000E5898"/>
    <w:rsid w:val="000E5F8D"/>
    <w:rsid w:val="000E65AC"/>
    <w:rsid w:val="000E6BEF"/>
    <w:rsid w:val="000E7486"/>
    <w:rsid w:val="000F019D"/>
    <w:rsid w:val="000F0656"/>
    <w:rsid w:val="000F09DE"/>
    <w:rsid w:val="000F0AA5"/>
    <w:rsid w:val="000F0F74"/>
    <w:rsid w:val="000F19D5"/>
    <w:rsid w:val="000F1B83"/>
    <w:rsid w:val="000F3BAA"/>
    <w:rsid w:val="000F3FC8"/>
    <w:rsid w:val="000F4376"/>
    <w:rsid w:val="000F46AA"/>
    <w:rsid w:val="000F4893"/>
    <w:rsid w:val="000F4D48"/>
    <w:rsid w:val="000F4D58"/>
    <w:rsid w:val="000F504B"/>
    <w:rsid w:val="000F6427"/>
    <w:rsid w:val="000F6BE9"/>
    <w:rsid w:val="000F6DE5"/>
    <w:rsid w:val="000F77FD"/>
    <w:rsid w:val="000F79F0"/>
    <w:rsid w:val="00100D91"/>
    <w:rsid w:val="00101739"/>
    <w:rsid w:val="00102EFE"/>
    <w:rsid w:val="00104A48"/>
    <w:rsid w:val="00104FCD"/>
    <w:rsid w:val="00106694"/>
    <w:rsid w:val="00107C22"/>
    <w:rsid w:val="001110FC"/>
    <w:rsid w:val="001113B6"/>
    <w:rsid w:val="0011154C"/>
    <w:rsid w:val="00111B1A"/>
    <w:rsid w:val="0011224C"/>
    <w:rsid w:val="00112C75"/>
    <w:rsid w:val="001138D7"/>
    <w:rsid w:val="001138EC"/>
    <w:rsid w:val="00113A34"/>
    <w:rsid w:val="0011520B"/>
    <w:rsid w:val="00116645"/>
    <w:rsid w:val="0011691B"/>
    <w:rsid w:val="00116F77"/>
    <w:rsid w:val="00117C5C"/>
    <w:rsid w:val="00117E6E"/>
    <w:rsid w:val="00120DB7"/>
    <w:rsid w:val="00121777"/>
    <w:rsid w:val="00121E9E"/>
    <w:rsid w:val="001222CE"/>
    <w:rsid w:val="0012286C"/>
    <w:rsid w:val="00123F8C"/>
    <w:rsid w:val="00124112"/>
    <w:rsid w:val="0012431C"/>
    <w:rsid w:val="00124908"/>
    <w:rsid w:val="001252F7"/>
    <w:rsid w:val="00125784"/>
    <w:rsid w:val="00125AB4"/>
    <w:rsid w:val="00126E95"/>
    <w:rsid w:val="0013084D"/>
    <w:rsid w:val="00132212"/>
    <w:rsid w:val="00133CA9"/>
    <w:rsid w:val="001345BA"/>
    <w:rsid w:val="00135468"/>
    <w:rsid w:val="00135A36"/>
    <w:rsid w:val="00135FA1"/>
    <w:rsid w:val="00136D78"/>
    <w:rsid w:val="00140297"/>
    <w:rsid w:val="00142462"/>
    <w:rsid w:val="001431B2"/>
    <w:rsid w:val="00143D31"/>
    <w:rsid w:val="00144103"/>
    <w:rsid w:val="0014445C"/>
    <w:rsid w:val="0014549C"/>
    <w:rsid w:val="001457CC"/>
    <w:rsid w:val="00145B79"/>
    <w:rsid w:val="00145FA4"/>
    <w:rsid w:val="00146B16"/>
    <w:rsid w:val="001475FD"/>
    <w:rsid w:val="00147B4C"/>
    <w:rsid w:val="00151A2E"/>
    <w:rsid w:val="001524F1"/>
    <w:rsid w:val="00152CE2"/>
    <w:rsid w:val="00152EFE"/>
    <w:rsid w:val="00153026"/>
    <w:rsid w:val="00153E9F"/>
    <w:rsid w:val="00154472"/>
    <w:rsid w:val="001544C5"/>
    <w:rsid w:val="001549EE"/>
    <w:rsid w:val="00154B18"/>
    <w:rsid w:val="00154B52"/>
    <w:rsid w:val="0015550C"/>
    <w:rsid w:val="00155E21"/>
    <w:rsid w:val="00156020"/>
    <w:rsid w:val="001562A6"/>
    <w:rsid w:val="00156411"/>
    <w:rsid w:val="001577F1"/>
    <w:rsid w:val="00157C3D"/>
    <w:rsid w:val="00157D50"/>
    <w:rsid w:val="00157ED7"/>
    <w:rsid w:val="00160EA6"/>
    <w:rsid w:val="0016166D"/>
    <w:rsid w:val="001622B3"/>
    <w:rsid w:val="00162C8C"/>
    <w:rsid w:val="00164AF1"/>
    <w:rsid w:val="0016659C"/>
    <w:rsid w:val="0016734B"/>
    <w:rsid w:val="00170B4C"/>
    <w:rsid w:val="00170C3C"/>
    <w:rsid w:val="00170D6B"/>
    <w:rsid w:val="001716AB"/>
    <w:rsid w:val="001723FA"/>
    <w:rsid w:val="001725BF"/>
    <w:rsid w:val="00172999"/>
    <w:rsid w:val="00172A81"/>
    <w:rsid w:val="00172E08"/>
    <w:rsid w:val="00173590"/>
    <w:rsid w:val="001742D9"/>
    <w:rsid w:val="00174CC3"/>
    <w:rsid w:val="00174E2A"/>
    <w:rsid w:val="00175571"/>
    <w:rsid w:val="00175B25"/>
    <w:rsid w:val="00176373"/>
    <w:rsid w:val="00181038"/>
    <w:rsid w:val="00181040"/>
    <w:rsid w:val="00181619"/>
    <w:rsid w:val="00183AB1"/>
    <w:rsid w:val="00183C9C"/>
    <w:rsid w:val="00184378"/>
    <w:rsid w:val="001859E9"/>
    <w:rsid w:val="00185BE7"/>
    <w:rsid w:val="0018621F"/>
    <w:rsid w:val="00186F95"/>
    <w:rsid w:val="00187129"/>
    <w:rsid w:val="00187A95"/>
    <w:rsid w:val="00190E2A"/>
    <w:rsid w:val="0019182A"/>
    <w:rsid w:val="00191E4C"/>
    <w:rsid w:val="001927F5"/>
    <w:rsid w:val="00193CF1"/>
    <w:rsid w:val="00194E35"/>
    <w:rsid w:val="00195334"/>
    <w:rsid w:val="001958C2"/>
    <w:rsid w:val="00196447"/>
    <w:rsid w:val="00196819"/>
    <w:rsid w:val="00196C76"/>
    <w:rsid w:val="001976F6"/>
    <w:rsid w:val="00197A82"/>
    <w:rsid w:val="001A3714"/>
    <w:rsid w:val="001A3A49"/>
    <w:rsid w:val="001A47AA"/>
    <w:rsid w:val="001A4967"/>
    <w:rsid w:val="001A4C1E"/>
    <w:rsid w:val="001A4C8C"/>
    <w:rsid w:val="001A6309"/>
    <w:rsid w:val="001A6362"/>
    <w:rsid w:val="001A6554"/>
    <w:rsid w:val="001A6C23"/>
    <w:rsid w:val="001A7E4E"/>
    <w:rsid w:val="001B047A"/>
    <w:rsid w:val="001B0C52"/>
    <w:rsid w:val="001B132D"/>
    <w:rsid w:val="001B179F"/>
    <w:rsid w:val="001B1941"/>
    <w:rsid w:val="001B2772"/>
    <w:rsid w:val="001B4A2B"/>
    <w:rsid w:val="001B50A5"/>
    <w:rsid w:val="001B54A9"/>
    <w:rsid w:val="001B5E18"/>
    <w:rsid w:val="001C0BC3"/>
    <w:rsid w:val="001C1662"/>
    <w:rsid w:val="001C1A17"/>
    <w:rsid w:val="001C2189"/>
    <w:rsid w:val="001C24E5"/>
    <w:rsid w:val="001C3346"/>
    <w:rsid w:val="001C3658"/>
    <w:rsid w:val="001C37CD"/>
    <w:rsid w:val="001C39DD"/>
    <w:rsid w:val="001C3A2D"/>
    <w:rsid w:val="001C44E9"/>
    <w:rsid w:val="001C4701"/>
    <w:rsid w:val="001C4777"/>
    <w:rsid w:val="001C4D80"/>
    <w:rsid w:val="001C5616"/>
    <w:rsid w:val="001C5AEF"/>
    <w:rsid w:val="001C6527"/>
    <w:rsid w:val="001C7496"/>
    <w:rsid w:val="001C7C32"/>
    <w:rsid w:val="001D05AE"/>
    <w:rsid w:val="001D0ABC"/>
    <w:rsid w:val="001D0C1C"/>
    <w:rsid w:val="001D0C97"/>
    <w:rsid w:val="001D409E"/>
    <w:rsid w:val="001D6489"/>
    <w:rsid w:val="001D71BF"/>
    <w:rsid w:val="001D7284"/>
    <w:rsid w:val="001E0F9C"/>
    <w:rsid w:val="001E10CA"/>
    <w:rsid w:val="001E17A9"/>
    <w:rsid w:val="001E1FD1"/>
    <w:rsid w:val="001E2056"/>
    <w:rsid w:val="001E20DD"/>
    <w:rsid w:val="001E2374"/>
    <w:rsid w:val="001E274C"/>
    <w:rsid w:val="001E2DAC"/>
    <w:rsid w:val="001E3CF1"/>
    <w:rsid w:val="001E4DC7"/>
    <w:rsid w:val="001E5233"/>
    <w:rsid w:val="001E57E2"/>
    <w:rsid w:val="001E5EA7"/>
    <w:rsid w:val="001E66C5"/>
    <w:rsid w:val="001E6A68"/>
    <w:rsid w:val="001E6E1A"/>
    <w:rsid w:val="001E7BCD"/>
    <w:rsid w:val="001F03E4"/>
    <w:rsid w:val="001F1E1C"/>
    <w:rsid w:val="001F1F8D"/>
    <w:rsid w:val="001F21BA"/>
    <w:rsid w:val="001F2313"/>
    <w:rsid w:val="001F3621"/>
    <w:rsid w:val="001F44E2"/>
    <w:rsid w:val="001F4CB8"/>
    <w:rsid w:val="001F528B"/>
    <w:rsid w:val="001F553C"/>
    <w:rsid w:val="001F55AC"/>
    <w:rsid w:val="001F5F91"/>
    <w:rsid w:val="001F61D8"/>
    <w:rsid w:val="002016A3"/>
    <w:rsid w:val="002029B0"/>
    <w:rsid w:val="00202ECD"/>
    <w:rsid w:val="00203621"/>
    <w:rsid w:val="00203C86"/>
    <w:rsid w:val="00203F41"/>
    <w:rsid w:val="00204501"/>
    <w:rsid w:val="002048B3"/>
    <w:rsid w:val="0020557C"/>
    <w:rsid w:val="00206B71"/>
    <w:rsid w:val="00206B92"/>
    <w:rsid w:val="002078B4"/>
    <w:rsid w:val="00210954"/>
    <w:rsid w:val="00212DF8"/>
    <w:rsid w:val="002145D8"/>
    <w:rsid w:val="00215A6A"/>
    <w:rsid w:val="00215E0F"/>
    <w:rsid w:val="00220C36"/>
    <w:rsid w:val="00221C4F"/>
    <w:rsid w:val="002222C3"/>
    <w:rsid w:val="00222761"/>
    <w:rsid w:val="00223F35"/>
    <w:rsid w:val="002243D4"/>
    <w:rsid w:val="00224BB5"/>
    <w:rsid w:val="00224FAA"/>
    <w:rsid w:val="002254C7"/>
    <w:rsid w:val="00225797"/>
    <w:rsid w:val="0022642E"/>
    <w:rsid w:val="0022714E"/>
    <w:rsid w:val="00227824"/>
    <w:rsid w:val="00227A67"/>
    <w:rsid w:val="002304A9"/>
    <w:rsid w:val="00230AB7"/>
    <w:rsid w:val="0023235F"/>
    <w:rsid w:val="00232776"/>
    <w:rsid w:val="00233451"/>
    <w:rsid w:val="00234672"/>
    <w:rsid w:val="00234C92"/>
    <w:rsid w:val="002358CD"/>
    <w:rsid w:val="00235A3C"/>
    <w:rsid w:val="002363C1"/>
    <w:rsid w:val="002374B9"/>
    <w:rsid w:val="002377DE"/>
    <w:rsid w:val="00241505"/>
    <w:rsid w:val="002431BF"/>
    <w:rsid w:val="002460E3"/>
    <w:rsid w:val="0024618E"/>
    <w:rsid w:val="002466BC"/>
    <w:rsid w:val="00247030"/>
    <w:rsid w:val="002473A6"/>
    <w:rsid w:val="0024797D"/>
    <w:rsid w:val="00247C04"/>
    <w:rsid w:val="002506B3"/>
    <w:rsid w:val="00252A21"/>
    <w:rsid w:val="002533AE"/>
    <w:rsid w:val="002541C4"/>
    <w:rsid w:val="002543A8"/>
    <w:rsid w:val="002544E5"/>
    <w:rsid w:val="00255142"/>
    <w:rsid w:val="00255805"/>
    <w:rsid w:val="0025687E"/>
    <w:rsid w:val="0025734B"/>
    <w:rsid w:val="00257D30"/>
    <w:rsid w:val="002610D3"/>
    <w:rsid w:val="00262B40"/>
    <w:rsid w:val="00263E47"/>
    <w:rsid w:val="00264AE3"/>
    <w:rsid w:val="00264D25"/>
    <w:rsid w:val="002650BF"/>
    <w:rsid w:val="00265169"/>
    <w:rsid w:val="00266546"/>
    <w:rsid w:val="00267962"/>
    <w:rsid w:val="00267EBC"/>
    <w:rsid w:val="002701C1"/>
    <w:rsid w:val="00270D41"/>
    <w:rsid w:val="00271216"/>
    <w:rsid w:val="00271B40"/>
    <w:rsid w:val="00271C4E"/>
    <w:rsid w:val="00273206"/>
    <w:rsid w:val="0027337F"/>
    <w:rsid w:val="00274967"/>
    <w:rsid w:val="00274A76"/>
    <w:rsid w:val="00275037"/>
    <w:rsid w:val="00277441"/>
    <w:rsid w:val="0028007F"/>
    <w:rsid w:val="00280503"/>
    <w:rsid w:val="00280C9A"/>
    <w:rsid w:val="002811F3"/>
    <w:rsid w:val="00282177"/>
    <w:rsid w:val="00282342"/>
    <w:rsid w:val="0028236C"/>
    <w:rsid w:val="002827B8"/>
    <w:rsid w:val="00282B49"/>
    <w:rsid w:val="0028309D"/>
    <w:rsid w:val="00283174"/>
    <w:rsid w:val="00284563"/>
    <w:rsid w:val="00284B06"/>
    <w:rsid w:val="00286757"/>
    <w:rsid w:val="002876E3"/>
    <w:rsid w:val="00287780"/>
    <w:rsid w:val="00287ACA"/>
    <w:rsid w:val="0029165A"/>
    <w:rsid w:val="00291BFF"/>
    <w:rsid w:val="00291EAC"/>
    <w:rsid w:val="00291F3C"/>
    <w:rsid w:val="00292FBB"/>
    <w:rsid w:val="002941EF"/>
    <w:rsid w:val="0029486C"/>
    <w:rsid w:val="002952B4"/>
    <w:rsid w:val="002958BE"/>
    <w:rsid w:val="00295BB5"/>
    <w:rsid w:val="0029610C"/>
    <w:rsid w:val="00297175"/>
    <w:rsid w:val="002A001F"/>
    <w:rsid w:val="002A0945"/>
    <w:rsid w:val="002A4028"/>
    <w:rsid w:val="002A57E7"/>
    <w:rsid w:val="002A5A43"/>
    <w:rsid w:val="002A63A5"/>
    <w:rsid w:val="002A693B"/>
    <w:rsid w:val="002A6D0D"/>
    <w:rsid w:val="002A73AA"/>
    <w:rsid w:val="002A7689"/>
    <w:rsid w:val="002B017C"/>
    <w:rsid w:val="002B176C"/>
    <w:rsid w:val="002B2FEC"/>
    <w:rsid w:val="002B3DA8"/>
    <w:rsid w:val="002B50FF"/>
    <w:rsid w:val="002B5242"/>
    <w:rsid w:val="002B610F"/>
    <w:rsid w:val="002B6352"/>
    <w:rsid w:val="002B6849"/>
    <w:rsid w:val="002B7051"/>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813"/>
    <w:rsid w:val="002D4FD6"/>
    <w:rsid w:val="002D5089"/>
    <w:rsid w:val="002D7A79"/>
    <w:rsid w:val="002E000F"/>
    <w:rsid w:val="002E013D"/>
    <w:rsid w:val="002E175B"/>
    <w:rsid w:val="002E2433"/>
    <w:rsid w:val="002E2F02"/>
    <w:rsid w:val="002E3005"/>
    <w:rsid w:val="002E3FAC"/>
    <w:rsid w:val="002E4674"/>
    <w:rsid w:val="002E4A79"/>
    <w:rsid w:val="002E57DD"/>
    <w:rsid w:val="002E5D8E"/>
    <w:rsid w:val="002E7110"/>
    <w:rsid w:val="002E7346"/>
    <w:rsid w:val="002E7EEE"/>
    <w:rsid w:val="002F1A8A"/>
    <w:rsid w:val="002F2BC8"/>
    <w:rsid w:val="002F498B"/>
    <w:rsid w:val="002F53A6"/>
    <w:rsid w:val="002F5597"/>
    <w:rsid w:val="002F68F2"/>
    <w:rsid w:val="002F6C41"/>
    <w:rsid w:val="002F6CC8"/>
    <w:rsid w:val="002F6E69"/>
    <w:rsid w:val="002F6EAE"/>
    <w:rsid w:val="002F73A9"/>
    <w:rsid w:val="002F77F0"/>
    <w:rsid w:val="002F789E"/>
    <w:rsid w:val="00300178"/>
    <w:rsid w:val="00300288"/>
    <w:rsid w:val="003005F1"/>
    <w:rsid w:val="00300A2A"/>
    <w:rsid w:val="00301764"/>
    <w:rsid w:val="003026E9"/>
    <w:rsid w:val="0030348E"/>
    <w:rsid w:val="00303D0D"/>
    <w:rsid w:val="003046EA"/>
    <w:rsid w:val="00304DD9"/>
    <w:rsid w:val="00304F51"/>
    <w:rsid w:val="003060ED"/>
    <w:rsid w:val="00306273"/>
    <w:rsid w:val="00307373"/>
    <w:rsid w:val="00307B8E"/>
    <w:rsid w:val="003109E0"/>
    <w:rsid w:val="00310CC3"/>
    <w:rsid w:val="00311DC7"/>
    <w:rsid w:val="00312DB5"/>
    <w:rsid w:val="0031334B"/>
    <w:rsid w:val="00316D50"/>
    <w:rsid w:val="003170CC"/>
    <w:rsid w:val="0031719C"/>
    <w:rsid w:val="00320685"/>
    <w:rsid w:val="00320882"/>
    <w:rsid w:val="003217A7"/>
    <w:rsid w:val="00323647"/>
    <w:rsid w:val="003245C0"/>
    <w:rsid w:val="00326996"/>
    <w:rsid w:val="00326D13"/>
    <w:rsid w:val="00327002"/>
    <w:rsid w:val="00327C0B"/>
    <w:rsid w:val="00327EFF"/>
    <w:rsid w:val="003310C4"/>
    <w:rsid w:val="00332C79"/>
    <w:rsid w:val="00333EB9"/>
    <w:rsid w:val="003346FE"/>
    <w:rsid w:val="003351B0"/>
    <w:rsid w:val="00335E71"/>
    <w:rsid w:val="003364CB"/>
    <w:rsid w:val="00336E1E"/>
    <w:rsid w:val="00336E97"/>
    <w:rsid w:val="00337590"/>
    <w:rsid w:val="00341586"/>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00B"/>
    <w:rsid w:val="00351D0A"/>
    <w:rsid w:val="0035210A"/>
    <w:rsid w:val="0035292C"/>
    <w:rsid w:val="00354518"/>
    <w:rsid w:val="00355BF8"/>
    <w:rsid w:val="0035748F"/>
    <w:rsid w:val="003579C5"/>
    <w:rsid w:val="003613A2"/>
    <w:rsid w:val="00361A8D"/>
    <w:rsid w:val="00362196"/>
    <w:rsid w:val="003623FC"/>
    <w:rsid w:val="00364E4A"/>
    <w:rsid w:val="003661F8"/>
    <w:rsid w:val="003663CD"/>
    <w:rsid w:val="00366692"/>
    <w:rsid w:val="003668B0"/>
    <w:rsid w:val="00367354"/>
    <w:rsid w:val="00367F61"/>
    <w:rsid w:val="003704ED"/>
    <w:rsid w:val="00373E7A"/>
    <w:rsid w:val="0037433C"/>
    <w:rsid w:val="0037481C"/>
    <w:rsid w:val="0037501E"/>
    <w:rsid w:val="00375D4E"/>
    <w:rsid w:val="0037612A"/>
    <w:rsid w:val="003761A1"/>
    <w:rsid w:val="00376621"/>
    <w:rsid w:val="00376937"/>
    <w:rsid w:val="00376A1E"/>
    <w:rsid w:val="003770BA"/>
    <w:rsid w:val="0037732D"/>
    <w:rsid w:val="00377DEC"/>
    <w:rsid w:val="00381552"/>
    <w:rsid w:val="00382111"/>
    <w:rsid w:val="00382DED"/>
    <w:rsid w:val="003839C4"/>
    <w:rsid w:val="003840E6"/>
    <w:rsid w:val="003854CC"/>
    <w:rsid w:val="00386114"/>
    <w:rsid w:val="00390073"/>
    <w:rsid w:val="0039088E"/>
    <w:rsid w:val="00390C3D"/>
    <w:rsid w:val="00390F37"/>
    <w:rsid w:val="003922FB"/>
    <w:rsid w:val="00392C88"/>
    <w:rsid w:val="00392F8B"/>
    <w:rsid w:val="00393593"/>
    <w:rsid w:val="00393611"/>
    <w:rsid w:val="0039395D"/>
    <w:rsid w:val="00393BE2"/>
    <w:rsid w:val="00393E93"/>
    <w:rsid w:val="0039563C"/>
    <w:rsid w:val="00395AC2"/>
    <w:rsid w:val="00395D97"/>
    <w:rsid w:val="00396020"/>
    <w:rsid w:val="00396F42"/>
    <w:rsid w:val="00397F25"/>
    <w:rsid w:val="003A02C4"/>
    <w:rsid w:val="003A12D2"/>
    <w:rsid w:val="003A1B72"/>
    <w:rsid w:val="003A34DC"/>
    <w:rsid w:val="003A37E3"/>
    <w:rsid w:val="003A5329"/>
    <w:rsid w:val="003A5B97"/>
    <w:rsid w:val="003A61BB"/>
    <w:rsid w:val="003A654D"/>
    <w:rsid w:val="003A67F4"/>
    <w:rsid w:val="003A6CCB"/>
    <w:rsid w:val="003A7065"/>
    <w:rsid w:val="003A76DD"/>
    <w:rsid w:val="003B1D5E"/>
    <w:rsid w:val="003B27F6"/>
    <w:rsid w:val="003B446C"/>
    <w:rsid w:val="003B5EF6"/>
    <w:rsid w:val="003B611E"/>
    <w:rsid w:val="003B61C1"/>
    <w:rsid w:val="003B7678"/>
    <w:rsid w:val="003C0A41"/>
    <w:rsid w:val="003C2AEF"/>
    <w:rsid w:val="003C2F66"/>
    <w:rsid w:val="003C3F50"/>
    <w:rsid w:val="003C48D3"/>
    <w:rsid w:val="003C48E1"/>
    <w:rsid w:val="003C4F30"/>
    <w:rsid w:val="003C5F89"/>
    <w:rsid w:val="003C6581"/>
    <w:rsid w:val="003C6A0F"/>
    <w:rsid w:val="003D0DBB"/>
    <w:rsid w:val="003D1237"/>
    <w:rsid w:val="003D22C0"/>
    <w:rsid w:val="003D3368"/>
    <w:rsid w:val="003D3628"/>
    <w:rsid w:val="003D3B28"/>
    <w:rsid w:val="003D5698"/>
    <w:rsid w:val="003D6EB2"/>
    <w:rsid w:val="003D722A"/>
    <w:rsid w:val="003D757D"/>
    <w:rsid w:val="003D77B8"/>
    <w:rsid w:val="003D788E"/>
    <w:rsid w:val="003D7D80"/>
    <w:rsid w:val="003E195B"/>
    <w:rsid w:val="003E1C35"/>
    <w:rsid w:val="003E1C50"/>
    <w:rsid w:val="003E2DB4"/>
    <w:rsid w:val="003E365C"/>
    <w:rsid w:val="003E3A5F"/>
    <w:rsid w:val="003E475C"/>
    <w:rsid w:val="003E6200"/>
    <w:rsid w:val="003E6D72"/>
    <w:rsid w:val="003E786D"/>
    <w:rsid w:val="003F0229"/>
    <w:rsid w:val="003F0CFC"/>
    <w:rsid w:val="003F1078"/>
    <w:rsid w:val="003F3020"/>
    <w:rsid w:val="003F35A5"/>
    <w:rsid w:val="003F3770"/>
    <w:rsid w:val="003F48B9"/>
    <w:rsid w:val="003F48FF"/>
    <w:rsid w:val="003F6273"/>
    <w:rsid w:val="003F6804"/>
    <w:rsid w:val="003F6C3E"/>
    <w:rsid w:val="003F6CD5"/>
    <w:rsid w:val="004006B0"/>
    <w:rsid w:val="00400A79"/>
    <w:rsid w:val="004014DB"/>
    <w:rsid w:val="004014F8"/>
    <w:rsid w:val="0040213E"/>
    <w:rsid w:val="00402B72"/>
    <w:rsid w:val="0040308E"/>
    <w:rsid w:val="004032A2"/>
    <w:rsid w:val="0040339C"/>
    <w:rsid w:val="0040358C"/>
    <w:rsid w:val="00403693"/>
    <w:rsid w:val="00404D5E"/>
    <w:rsid w:val="004051FA"/>
    <w:rsid w:val="00406275"/>
    <w:rsid w:val="00406DD2"/>
    <w:rsid w:val="004074FA"/>
    <w:rsid w:val="004076E7"/>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6FB"/>
    <w:rsid w:val="00422866"/>
    <w:rsid w:val="00422AF9"/>
    <w:rsid w:val="00422CF8"/>
    <w:rsid w:val="00422D97"/>
    <w:rsid w:val="00423B4F"/>
    <w:rsid w:val="00424EC9"/>
    <w:rsid w:val="004254B0"/>
    <w:rsid w:val="004258AB"/>
    <w:rsid w:val="00425CFE"/>
    <w:rsid w:val="004263B7"/>
    <w:rsid w:val="00427F76"/>
    <w:rsid w:val="0043100B"/>
    <w:rsid w:val="00432562"/>
    <w:rsid w:val="004337FB"/>
    <w:rsid w:val="00433BB5"/>
    <w:rsid w:val="00433CD1"/>
    <w:rsid w:val="00434228"/>
    <w:rsid w:val="004343F5"/>
    <w:rsid w:val="00435273"/>
    <w:rsid w:val="004357F5"/>
    <w:rsid w:val="00436324"/>
    <w:rsid w:val="0043685F"/>
    <w:rsid w:val="00441EEC"/>
    <w:rsid w:val="00443663"/>
    <w:rsid w:val="0044371B"/>
    <w:rsid w:val="0044378E"/>
    <w:rsid w:val="00443B53"/>
    <w:rsid w:val="004458FD"/>
    <w:rsid w:val="00445D5A"/>
    <w:rsid w:val="0044673A"/>
    <w:rsid w:val="0045090B"/>
    <w:rsid w:val="00450EC4"/>
    <w:rsid w:val="00452DA2"/>
    <w:rsid w:val="00453468"/>
    <w:rsid w:val="00453620"/>
    <w:rsid w:val="00453877"/>
    <w:rsid w:val="00453D5B"/>
    <w:rsid w:val="00454193"/>
    <w:rsid w:val="004548AF"/>
    <w:rsid w:val="00455028"/>
    <w:rsid w:val="00455220"/>
    <w:rsid w:val="0045598D"/>
    <w:rsid w:val="004575C6"/>
    <w:rsid w:val="004577AC"/>
    <w:rsid w:val="00457810"/>
    <w:rsid w:val="00457E4A"/>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19F0"/>
    <w:rsid w:val="0047213E"/>
    <w:rsid w:val="004730DF"/>
    <w:rsid w:val="0047423C"/>
    <w:rsid w:val="00474BEF"/>
    <w:rsid w:val="004751AF"/>
    <w:rsid w:val="004758C9"/>
    <w:rsid w:val="00475959"/>
    <w:rsid w:val="00476345"/>
    <w:rsid w:val="004765DC"/>
    <w:rsid w:val="0047710F"/>
    <w:rsid w:val="004771EE"/>
    <w:rsid w:val="004806C8"/>
    <w:rsid w:val="00480A29"/>
    <w:rsid w:val="00482016"/>
    <w:rsid w:val="004822DC"/>
    <w:rsid w:val="004832B7"/>
    <w:rsid w:val="00483C65"/>
    <w:rsid w:val="00484151"/>
    <w:rsid w:val="0048453F"/>
    <w:rsid w:val="004845E6"/>
    <w:rsid w:val="004853FA"/>
    <w:rsid w:val="004858A5"/>
    <w:rsid w:val="00486366"/>
    <w:rsid w:val="00486D87"/>
    <w:rsid w:val="004924B2"/>
    <w:rsid w:val="00492729"/>
    <w:rsid w:val="00492BEF"/>
    <w:rsid w:val="00495A7D"/>
    <w:rsid w:val="004968F8"/>
    <w:rsid w:val="00496B56"/>
    <w:rsid w:val="00497F0E"/>
    <w:rsid w:val="004A06F8"/>
    <w:rsid w:val="004A08EC"/>
    <w:rsid w:val="004A17E6"/>
    <w:rsid w:val="004A2A32"/>
    <w:rsid w:val="004A3942"/>
    <w:rsid w:val="004A3AC9"/>
    <w:rsid w:val="004A4248"/>
    <w:rsid w:val="004A433A"/>
    <w:rsid w:val="004A4349"/>
    <w:rsid w:val="004A50BA"/>
    <w:rsid w:val="004A5460"/>
    <w:rsid w:val="004A579B"/>
    <w:rsid w:val="004A65B7"/>
    <w:rsid w:val="004A66A6"/>
    <w:rsid w:val="004B01CB"/>
    <w:rsid w:val="004B1D73"/>
    <w:rsid w:val="004B2EC5"/>
    <w:rsid w:val="004B36B7"/>
    <w:rsid w:val="004B3763"/>
    <w:rsid w:val="004B3E1A"/>
    <w:rsid w:val="004B4316"/>
    <w:rsid w:val="004B4500"/>
    <w:rsid w:val="004B4CE3"/>
    <w:rsid w:val="004B510D"/>
    <w:rsid w:val="004B517B"/>
    <w:rsid w:val="004B5DF6"/>
    <w:rsid w:val="004C04ED"/>
    <w:rsid w:val="004C0569"/>
    <w:rsid w:val="004C1175"/>
    <w:rsid w:val="004C1798"/>
    <w:rsid w:val="004C5BB3"/>
    <w:rsid w:val="004D1CC4"/>
    <w:rsid w:val="004D2459"/>
    <w:rsid w:val="004D3918"/>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242"/>
    <w:rsid w:val="004F2DC2"/>
    <w:rsid w:val="004F2EF9"/>
    <w:rsid w:val="004F35EC"/>
    <w:rsid w:val="004F3A55"/>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157"/>
    <w:rsid w:val="00505F30"/>
    <w:rsid w:val="00510B89"/>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37B"/>
    <w:rsid w:val="005236C4"/>
    <w:rsid w:val="00523BA2"/>
    <w:rsid w:val="00525DB6"/>
    <w:rsid w:val="005266C2"/>
    <w:rsid w:val="00526801"/>
    <w:rsid w:val="005269EC"/>
    <w:rsid w:val="00526ECB"/>
    <w:rsid w:val="00527C43"/>
    <w:rsid w:val="00527E9C"/>
    <w:rsid w:val="00530B62"/>
    <w:rsid w:val="00531931"/>
    <w:rsid w:val="00532BE1"/>
    <w:rsid w:val="00533624"/>
    <w:rsid w:val="005338E4"/>
    <w:rsid w:val="00533B53"/>
    <w:rsid w:val="00534219"/>
    <w:rsid w:val="0053432F"/>
    <w:rsid w:val="005347B6"/>
    <w:rsid w:val="00534965"/>
    <w:rsid w:val="0053496F"/>
    <w:rsid w:val="00535255"/>
    <w:rsid w:val="005361DD"/>
    <w:rsid w:val="00536DD8"/>
    <w:rsid w:val="00536F93"/>
    <w:rsid w:val="0053701F"/>
    <w:rsid w:val="0053739A"/>
    <w:rsid w:val="00537433"/>
    <w:rsid w:val="005377B8"/>
    <w:rsid w:val="005414C0"/>
    <w:rsid w:val="00541520"/>
    <w:rsid w:val="005422A6"/>
    <w:rsid w:val="005428F0"/>
    <w:rsid w:val="00542D88"/>
    <w:rsid w:val="00545606"/>
    <w:rsid w:val="00545C02"/>
    <w:rsid w:val="0054628D"/>
    <w:rsid w:val="0054644F"/>
    <w:rsid w:val="005469BA"/>
    <w:rsid w:val="00546AF9"/>
    <w:rsid w:val="00547343"/>
    <w:rsid w:val="00547D63"/>
    <w:rsid w:val="00550B72"/>
    <w:rsid w:val="005519CC"/>
    <w:rsid w:val="005524DC"/>
    <w:rsid w:val="00552E9D"/>
    <w:rsid w:val="005531DD"/>
    <w:rsid w:val="00553603"/>
    <w:rsid w:val="00554233"/>
    <w:rsid w:val="005549EB"/>
    <w:rsid w:val="00554B25"/>
    <w:rsid w:val="005557A5"/>
    <w:rsid w:val="00555AD1"/>
    <w:rsid w:val="00555E6F"/>
    <w:rsid w:val="00556B2A"/>
    <w:rsid w:val="00556CB0"/>
    <w:rsid w:val="00561245"/>
    <w:rsid w:val="00561C2D"/>
    <w:rsid w:val="00562246"/>
    <w:rsid w:val="005626F5"/>
    <w:rsid w:val="00562F7A"/>
    <w:rsid w:val="00563823"/>
    <w:rsid w:val="00564169"/>
    <w:rsid w:val="0056675A"/>
    <w:rsid w:val="0056677B"/>
    <w:rsid w:val="0056709D"/>
    <w:rsid w:val="005677A3"/>
    <w:rsid w:val="0057081E"/>
    <w:rsid w:val="00570E9A"/>
    <w:rsid w:val="00570F32"/>
    <w:rsid w:val="00571A17"/>
    <w:rsid w:val="00571D57"/>
    <w:rsid w:val="005727AF"/>
    <w:rsid w:val="0057383A"/>
    <w:rsid w:val="0057430A"/>
    <w:rsid w:val="005763D8"/>
    <w:rsid w:val="0057756D"/>
    <w:rsid w:val="00577F48"/>
    <w:rsid w:val="0058029D"/>
    <w:rsid w:val="00580A65"/>
    <w:rsid w:val="00580AD9"/>
    <w:rsid w:val="00580E48"/>
    <w:rsid w:val="0058188D"/>
    <w:rsid w:val="00581C95"/>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763"/>
    <w:rsid w:val="00594882"/>
    <w:rsid w:val="005948E7"/>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0C85"/>
    <w:rsid w:val="005B1E64"/>
    <w:rsid w:val="005B215B"/>
    <w:rsid w:val="005B287E"/>
    <w:rsid w:val="005B29B4"/>
    <w:rsid w:val="005B2E1E"/>
    <w:rsid w:val="005B3A85"/>
    <w:rsid w:val="005B469F"/>
    <w:rsid w:val="005B4860"/>
    <w:rsid w:val="005B4BFB"/>
    <w:rsid w:val="005B4F6B"/>
    <w:rsid w:val="005B5C71"/>
    <w:rsid w:val="005B5E4A"/>
    <w:rsid w:val="005B6DAF"/>
    <w:rsid w:val="005B74A8"/>
    <w:rsid w:val="005C04FB"/>
    <w:rsid w:val="005C1D07"/>
    <w:rsid w:val="005C1D35"/>
    <w:rsid w:val="005C2AB3"/>
    <w:rsid w:val="005C2D8D"/>
    <w:rsid w:val="005C4C7F"/>
    <w:rsid w:val="005C54D8"/>
    <w:rsid w:val="005C5657"/>
    <w:rsid w:val="005C6244"/>
    <w:rsid w:val="005C6C36"/>
    <w:rsid w:val="005C6C51"/>
    <w:rsid w:val="005C7DD8"/>
    <w:rsid w:val="005C7E42"/>
    <w:rsid w:val="005D01BF"/>
    <w:rsid w:val="005D0A15"/>
    <w:rsid w:val="005D1935"/>
    <w:rsid w:val="005D1A4C"/>
    <w:rsid w:val="005D41EF"/>
    <w:rsid w:val="005D5A65"/>
    <w:rsid w:val="005D641D"/>
    <w:rsid w:val="005D6FAB"/>
    <w:rsid w:val="005D7543"/>
    <w:rsid w:val="005E024D"/>
    <w:rsid w:val="005E0C23"/>
    <w:rsid w:val="005E0DB7"/>
    <w:rsid w:val="005E0F0F"/>
    <w:rsid w:val="005E1AB6"/>
    <w:rsid w:val="005E2ACF"/>
    <w:rsid w:val="005E34C8"/>
    <w:rsid w:val="005E3770"/>
    <w:rsid w:val="005E3EEE"/>
    <w:rsid w:val="005E4D8B"/>
    <w:rsid w:val="005E65F8"/>
    <w:rsid w:val="005F15AD"/>
    <w:rsid w:val="005F2B37"/>
    <w:rsid w:val="005F36D5"/>
    <w:rsid w:val="005F57A0"/>
    <w:rsid w:val="005F593A"/>
    <w:rsid w:val="005F64C2"/>
    <w:rsid w:val="005F7F9A"/>
    <w:rsid w:val="005F7FDB"/>
    <w:rsid w:val="00601520"/>
    <w:rsid w:val="0060225B"/>
    <w:rsid w:val="00602F5F"/>
    <w:rsid w:val="00603804"/>
    <w:rsid w:val="0060448C"/>
    <w:rsid w:val="006062F4"/>
    <w:rsid w:val="00606887"/>
    <w:rsid w:val="00606E47"/>
    <w:rsid w:val="00606FA5"/>
    <w:rsid w:val="00607308"/>
    <w:rsid w:val="00607641"/>
    <w:rsid w:val="00607BD0"/>
    <w:rsid w:val="0061028A"/>
    <w:rsid w:val="006106AC"/>
    <w:rsid w:val="00613EB6"/>
    <w:rsid w:val="00614260"/>
    <w:rsid w:val="00614691"/>
    <w:rsid w:val="006157A7"/>
    <w:rsid w:val="00616267"/>
    <w:rsid w:val="00617E9A"/>
    <w:rsid w:val="006209BA"/>
    <w:rsid w:val="00621B8B"/>
    <w:rsid w:val="00621E83"/>
    <w:rsid w:val="006223AC"/>
    <w:rsid w:val="00623D30"/>
    <w:rsid w:val="00623D60"/>
    <w:rsid w:val="006249F5"/>
    <w:rsid w:val="00625288"/>
    <w:rsid w:val="006252D4"/>
    <w:rsid w:val="00625C81"/>
    <w:rsid w:val="006265A6"/>
    <w:rsid w:val="006309E5"/>
    <w:rsid w:val="00631D47"/>
    <w:rsid w:val="00631E03"/>
    <w:rsid w:val="00632F3D"/>
    <w:rsid w:val="0063331B"/>
    <w:rsid w:val="00633FDA"/>
    <w:rsid w:val="00634F22"/>
    <w:rsid w:val="0063606B"/>
    <w:rsid w:val="00641BA1"/>
    <w:rsid w:val="00642BA9"/>
    <w:rsid w:val="00643DBE"/>
    <w:rsid w:val="00644312"/>
    <w:rsid w:val="00644DFD"/>
    <w:rsid w:val="00645D26"/>
    <w:rsid w:val="00647262"/>
    <w:rsid w:val="00647C14"/>
    <w:rsid w:val="00650225"/>
    <w:rsid w:val="006509CF"/>
    <w:rsid w:val="00650A44"/>
    <w:rsid w:val="00650C29"/>
    <w:rsid w:val="00650CDB"/>
    <w:rsid w:val="00650E8B"/>
    <w:rsid w:val="00651501"/>
    <w:rsid w:val="00651F0F"/>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3B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85B"/>
    <w:rsid w:val="006A6EEE"/>
    <w:rsid w:val="006A7A6A"/>
    <w:rsid w:val="006B1023"/>
    <w:rsid w:val="006B1EAB"/>
    <w:rsid w:val="006B22B9"/>
    <w:rsid w:val="006B2325"/>
    <w:rsid w:val="006B2A8B"/>
    <w:rsid w:val="006B379D"/>
    <w:rsid w:val="006B3FCD"/>
    <w:rsid w:val="006B4D7E"/>
    <w:rsid w:val="006B4D92"/>
    <w:rsid w:val="006B57DC"/>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6370"/>
    <w:rsid w:val="006C7BD7"/>
    <w:rsid w:val="006D15D1"/>
    <w:rsid w:val="006D1723"/>
    <w:rsid w:val="006D2DCB"/>
    <w:rsid w:val="006D3013"/>
    <w:rsid w:val="006D3A9C"/>
    <w:rsid w:val="006D3B2C"/>
    <w:rsid w:val="006D4371"/>
    <w:rsid w:val="006D5A03"/>
    <w:rsid w:val="006D653B"/>
    <w:rsid w:val="006D6775"/>
    <w:rsid w:val="006D783B"/>
    <w:rsid w:val="006E0E1C"/>
    <w:rsid w:val="006E0EF9"/>
    <w:rsid w:val="006E1EB0"/>
    <w:rsid w:val="006E3399"/>
    <w:rsid w:val="006E5178"/>
    <w:rsid w:val="006E5E0B"/>
    <w:rsid w:val="006E6E7E"/>
    <w:rsid w:val="006F27ED"/>
    <w:rsid w:val="006F2BDB"/>
    <w:rsid w:val="006F3E8E"/>
    <w:rsid w:val="006F4A9C"/>
    <w:rsid w:val="006F5130"/>
    <w:rsid w:val="006F67A2"/>
    <w:rsid w:val="006F6EAD"/>
    <w:rsid w:val="00700CB9"/>
    <w:rsid w:val="007013DC"/>
    <w:rsid w:val="0070145A"/>
    <w:rsid w:val="007017C2"/>
    <w:rsid w:val="0070236D"/>
    <w:rsid w:val="0071005C"/>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3201"/>
    <w:rsid w:val="007241AF"/>
    <w:rsid w:val="00725345"/>
    <w:rsid w:val="00726109"/>
    <w:rsid w:val="00727D52"/>
    <w:rsid w:val="0073047F"/>
    <w:rsid w:val="00730586"/>
    <w:rsid w:val="00731998"/>
    <w:rsid w:val="0073233E"/>
    <w:rsid w:val="00732D60"/>
    <w:rsid w:val="0073310F"/>
    <w:rsid w:val="00733E0C"/>
    <w:rsid w:val="0073419D"/>
    <w:rsid w:val="007342E9"/>
    <w:rsid w:val="00734405"/>
    <w:rsid w:val="00734621"/>
    <w:rsid w:val="007347C6"/>
    <w:rsid w:val="00736DF5"/>
    <w:rsid w:val="007373D0"/>
    <w:rsid w:val="00740751"/>
    <w:rsid w:val="00740863"/>
    <w:rsid w:val="007422D1"/>
    <w:rsid w:val="00742D0D"/>
    <w:rsid w:val="00742F39"/>
    <w:rsid w:val="00744601"/>
    <w:rsid w:val="0074487A"/>
    <w:rsid w:val="00744CB8"/>
    <w:rsid w:val="00744D05"/>
    <w:rsid w:val="00744EF5"/>
    <w:rsid w:val="0074562D"/>
    <w:rsid w:val="00745F34"/>
    <w:rsid w:val="0074608A"/>
    <w:rsid w:val="00746A21"/>
    <w:rsid w:val="00746FBC"/>
    <w:rsid w:val="00747781"/>
    <w:rsid w:val="00747D6B"/>
    <w:rsid w:val="0075032A"/>
    <w:rsid w:val="007505D0"/>
    <w:rsid w:val="00750658"/>
    <w:rsid w:val="00750669"/>
    <w:rsid w:val="007518C4"/>
    <w:rsid w:val="00752A1C"/>
    <w:rsid w:val="007533D4"/>
    <w:rsid w:val="0075433A"/>
    <w:rsid w:val="007546C3"/>
    <w:rsid w:val="00755218"/>
    <w:rsid w:val="00755DEA"/>
    <w:rsid w:val="007560ED"/>
    <w:rsid w:val="00756FAA"/>
    <w:rsid w:val="007570B9"/>
    <w:rsid w:val="0075740A"/>
    <w:rsid w:val="00757AE9"/>
    <w:rsid w:val="00757D07"/>
    <w:rsid w:val="00760253"/>
    <w:rsid w:val="0076041D"/>
    <w:rsid w:val="00761203"/>
    <w:rsid w:val="0076212A"/>
    <w:rsid w:val="00762594"/>
    <w:rsid w:val="00762678"/>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89E"/>
    <w:rsid w:val="00774E2B"/>
    <w:rsid w:val="00774F9B"/>
    <w:rsid w:val="007760DA"/>
    <w:rsid w:val="00777969"/>
    <w:rsid w:val="007779D6"/>
    <w:rsid w:val="00777F70"/>
    <w:rsid w:val="00780139"/>
    <w:rsid w:val="00780C9C"/>
    <w:rsid w:val="00780FF6"/>
    <w:rsid w:val="007811AE"/>
    <w:rsid w:val="00782773"/>
    <w:rsid w:val="00782837"/>
    <w:rsid w:val="007828EB"/>
    <w:rsid w:val="00783263"/>
    <w:rsid w:val="0078352C"/>
    <w:rsid w:val="00783A33"/>
    <w:rsid w:val="00784216"/>
    <w:rsid w:val="00784FF9"/>
    <w:rsid w:val="007854FF"/>
    <w:rsid w:val="007863ED"/>
    <w:rsid w:val="00786408"/>
    <w:rsid w:val="0078655B"/>
    <w:rsid w:val="00786B06"/>
    <w:rsid w:val="00786FED"/>
    <w:rsid w:val="00787DA1"/>
    <w:rsid w:val="00787F9A"/>
    <w:rsid w:val="0079006B"/>
    <w:rsid w:val="00790DBF"/>
    <w:rsid w:val="00791F0F"/>
    <w:rsid w:val="00792060"/>
    <w:rsid w:val="0079252F"/>
    <w:rsid w:val="00792C1D"/>
    <w:rsid w:val="0079363C"/>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6D4F"/>
    <w:rsid w:val="007B04FE"/>
    <w:rsid w:val="007B39B8"/>
    <w:rsid w:val="007B45FF"/>
    <w:rsid w:val="007B530F"/>
    <w:rsid w:val="007B5FBD"/>
    <w:rsid w:val="007B7359"/>
    <w:rsid w:val="007B7675"/>
    <w:rsid w:val="007B79F0"/>
    <w:rsid w:val="007C036C"/>
    <w:rsid w:val="007C214A"/>
    <w:rsid w:val="007C361C"/>
    <w:rsid w:val="007C3BBA"/>
    <w:rsid w:val="007C499E"/>
    <w:rsid w:val="007C4C66"/>
    <w:rsid w:val="007C4E3A"/>
    <w:rsid w:val="007C52CF"/>
    <w:rsid w:val="007C64C2"/>
    <w:rsid w:val="007C68C3"/>
    <w:rsid w:val="007C7987"/>
    <w:rsid w:val="007D01D8"/>
    <w:rsid w:val="007D02CE"/>
    <w:rsid w:val="007D0D7F"/>
    <w:rsid w:val="007D20D2"/>
    <w:rsid w:val="007D2D96"/>
    <w:rsid w:val="007D2E4E"/>
    <w:rsid w:val="007D40A7"/>
    <w:rsid w:val="007D6BC7"/>
    <w:rsid w:val="007D6D42"/>
    <w:rsid w:val="007D7134"/>
    <w:rsid w:val="007D7280"/>
    <w:rsid w:val="007D745B"/>
    <w:rsid w:val="007D7CCA"/>
    <w:rsid w:val="007E12F9"/>
    <w:rsid w:val="007E29D1"/>
    <w:rsid w:val="007E3D6F"/>
    <w:rsid w:val="007E4066"/>
    <w:rsid w:val="007E4965"/>
    <w:rsid w:val="007E5ABF"/>
    <w:rsid w:val="007E5D39"/>
    <w:rsid w:val="007E5D89"/>
    <w:rsid w:val="007E68B9"/>
    <w:rsid w:val="007E6949"/>
    <w:rsid w:val="007E752A"/>
    <w:rsid w:val="007E761E"/>
    <w:rsid w:val="007E7DBB"/>
    <w:rsid w:val="007F0497"/>
    <w:rsid w:val="007F0797"/>
    <w:rsid w:val="007F134C"/>
    <w:rsid w:val="007F2213"/>
    <w:rsid w:val="007F224D"/>
    <w:rsid w:val="007F2C88"/>
    <w:rsid w:val="007F5D62"/>
    <w:rsid w:val="007F6568"/>
    <w:rsid w:val="007F747B"/>
    <w:rsid w:val="007F7F3E"/>
    <w:rsid w:val="008002D5"/>
    <w:rsid w:val="00800B4F"/>
    <w:rsid w:val="0080119A"/>
    <w:rsid w:val="00801380"/>
    <w:rsid w:val="008035FB"/>
    <w:rsid w:val="00803F3C"/>
    <w:rsid w:val="00804094"/>
    <w:rsid w:val="0080591D"/>
    <w:rsid w:val="00806598"/>
    <w:rsid w:val="0080763E"/>
    <w:rsid w:val="00810C9C"/>
    <w:rsid w:val="0081104A"/>
    <w:rsid w:val="00811F3F"/>
    <w:rsid w:val="008127EA"/>
    <w:rsid w:val="00815BEB"/>
    <w:rsid w:val="00816E57"/>
    <w:rsid w:val="00820CA4"/>
    <w:rsid w:val="00821005"/>
    <w:rsid w:val="008221BF"/>
    <w:rsid w:val="008239C6"/>
    <w:rsid w:val="00823E0F"/>
    <w:rsid w:val="008258D1"/>
    <w:rsid w:val="008263DD"/>
    <w:rsid w:val="00826A74"/>
    <w:rsid w:val="00827BBE"/>
    <w:rsid w:val="00830866"/>
    <w:rsid w:val="00830C4F"/>
    <w:rsid w:val="008317BC"/>
    <w:rsid w:val="00831A5E"/>
    <w:rsid w:val="00831E53"/>
    <w:rsid w:val="008336F5"/>
    <w:rsid w:val="0083399B"/>
    <w:rsid w:val="0083444F"/>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4F99"/>
    <w:rsid w:val="008466A5"/>
    <w:rsid w:val="00846C29"/>
    <w:rsid w:val="00850D83"/>
    <w:rsid w:val="00853309"/>
    <w:rsid w:val="0085571C"/>
    <w:rsid w:val="00855EB4"/>
    <w:rsid w:val="0085698D"/>
    <w:rsid w:val="008608AE"/>
    <w:rsid w:val="00860BE6"/>
    <w:rsid w:val="00861C04"/>
    <w:rsid w:val="00863FC5"/>
    <w:rsid w:val="008645C9"/>
    <w:rsid w:val="008649BD"/>
    <w:rsid w:val="00864A7D"/>
    <w:rsid w:val="008656E9"/>
    <w:rsid w:val="00865CE6"/>
    <w:rsid w:val="008662CA"/>
    <w:rsid w:val="00866579"/>
    <w:rsid w:val="008705B3"/>
    <w:rsid w:val="008716F4"/>
    <w:rsid w:val="00871BD1"/>
    <w:rsid w:val="00871CCE"/>
    <w:rsid w:val="00871F1C"/>
    <w:rsid w:val="00872262"/>
    <w:rsid w:val="008723F2"/>
    <w:rsid w:val="00874042"/>
    <w:rsid w:val="0087538C"/>
    <w:rsid w:val="008761EB"/>
    <w:rsid w:val="00876907"/>
    <w:rsid w:val="00877FF3"/>
    <w:rsid w:val="00880A7A"/>
    <w:rsid w:val="00880A8C"/>
    <w:rsid w:val="00881A32"/>
    <w:rsid w:val="00881BAD"/>
    <w:rsid w:val="00883537"/>
    <w:rsid w:val="00883D78"/>
    <w:rsid w:val="008843D2"/>
    <w:rsid w:val="00884B90"/>
    <w:rsid w:val="00885BA8"/>
    <w:rsid w:val="008861D2"/>
    <w:rsid w:val="00887439"/>
    <w:rsid w:val="008877DC"/>
    <w:rsid w:val="00887BA4"/>
    <w:rsid w:val="00887DCE"/>
    <w:rsid w:val="00887DF6"/>
    <w:rsid w:val="00887F93"/>
    <w:rsid w:val="0089008C"/>
    <w:rsid w:val="00890851"/>
    <w:rsid w:val="00890942"/>
    <w:rsid w:val="0089195F"/>
    <w:rsid w:val="008926DC"/>
    <w:rsid w:val="00892997"/>
    <w:rsid w:val="00892B50"/>
    <w:rsid w:val="00895ACB"/>
    <w:rsid w:val="00895BC8"/>
    <w:rsid w:val="00895C65"/>
    <w:rsid w:val="00895F48"/>
    <w:rsid w:val="00895F76"/>
    <w:rsid w:val="00896E78"/>
    <w:rsid w:val="008A0967"/>
    <w:rsid w:val="008A1EA7"/>
    <w:rsid w:val="008A2880"/>
    <w:rsid w:val="008A2E76"/>
    <w:rsid w:val="008A4017"/>
    <w:rsid w:val="008A52C3"/>
    <w:rsid w:val="008A6105"/>
    <w:rsid w:val="008A7376"/>
    <w:rsid w:val="008A7B0D"/>
    <w:rsid w:val="008A7F23"/>
    <w:rsid w:val="008B103D"/>
    <w:rsid w:val="008B18B3"/>
    <w:rsid w:val="008B22BD"/>
    <w:rsid w:val="008B255E"/>
    <w:rsid w:val="008B293F"/>
    <w:rsid w:val="008B355D"/>
    <w:rsid w:val="008B3DDE"/>
    <w:rsid w:val="008B417C"/>
    <w:rsid w:val="008B4262"/>
    <w:rsid w:val="008B4D0B"/>
    <w:rsid w:val="008B5655"/>
    <w:rsid w:val="008B5B4D"/>
    <w:rsid w:val="008B5D4D"/>
    <w:rsid w:val="008B6B95"/>
    <w:rsid w:val="008B6E8C"/>
    <w:rsid w:val="008B78FE"/>
    <w:rsid w:val="008B7F43"/>
    <w:rsid w:val="008C22A9"/>
    <w:rsid w:val="008C3435"/>
    <w:rsid w:val="008C6193"/>
    <w:rsid w:val="008C7226"/>
    <w:rsid w:val="008D050C"/>
    <w:rsid w:val="008D198B"/>
    <w:rsid w:val="008D1BF0"/>
    <w:rsid w:val="008D218E"/>
    <w:rsid w:val="008D34F6"/>
    <w:rsid w:val="008D366E"/>
    <w:rsid w:val="008D3AD6"/>
    <w:rsid w:val="008D40AD"/>
    <w:rsid w:val="008D4B67"/>
    <w:rsid w:val="008D5104"/>
    <w:rsid w:val="008D5D7B"/>
    <w:rsid w:val="008E031B"/>
    <w:rsid w:val="008E07AF"/>
    <w:rsid w:val="008E0EFB"/>
    <w:rsid w:val="008E1CC4"/>
    <w:rsid w:val="008E1CDB"/>
    <w:rsid w:val="008E1F0D"/>
    <w:rsid w:val="008E34F3"/>
    <w:rsid w:val="008E3D23"/>
    <w:rsid w:val="008E455B"/>
    <w:rsid w:val="008E5087"/>
    <w:rsid w:val="008E5732"/>
    <w:rsid w:val="008E5836"/>
    <w:rsid w:val="008E71FC"/>
    <w:rsid w:val="008E75BC"/>
    <w:rsid w:val="008F0665"/>
    <w:rsid w:val="008F0D1F"/>
    <w:rsid w:val="008F10D1"/>
    <w:rsid w:val="008F18FD"/>
    <w:rsid w:val="008F2B40"/>
    <w:rsid w:val="008F3078"/>
    <w:rsid w:val="008F32ED"/>
    <w:rsid w:val="008F3EA7"/>
    <w:rsid w:val="008F3F3A"/>
    <w:rsid w:val="008F42D2"/>
    <w:rsid w:val="008F5055"/>
    <w:rsid w:val="008F577B"/>
    <w:rsid w:val="00900C32"/>
    <w:rsid w:val="00902D1C"/>
    <w:rsid w:val="00905B78"/>
    <w:rsid w:val="00905BF2"/>
    <w:rsid w:val="0090705D"/>
    <w:rsid w:val="009101C8"/>
    <w:rsid w:val="00910AB0"/>
    <w:rsid w:val="00910DC6"/>
    <w:rsid w:val="009122B7"/>
    <w:rsid w:val="0091239A"/>
    <w:rsid w:val="00912811"/>
    <w:rsid w:val="00913606"/>
    <w:rsid w:val="00913FF4"/>
    <w:rsid w:val="0091405D"/>
    <w:rsid w:val="00914D29"/>
    <w:rsid w:val="00915107"/>
    <w:rsid w:val="00915190"/>
    <w:rsid w:val="00915256"/>
    <w:rsid w:val="009155C7"/>
    <w:rsid w:val="0091591B"/>
    <w:rsid w:val="009159FC"/>
    <w:rsid w:val="00915AFA"/>
    <w:rsid w:val="00915B27"/>
    <w:rsid w:val="009165F0"/>
    <w:rsid w:val="009177CA"/>
    <w:rsid w:val="00917824"/>
    <w:rsid w:val="00917E7C"/>
    <w:rsid w:val="009213F6"/>
    <w:rsid w:val="009216AC"/>
    <w:rsid w:val="00921D27"/>
    <w:rsid w:val="00922DF5"/>
    <w:rsid w:val="00923A17"/>
    <w:rsid w:val="009247D1"/>
    <w:rsid w:val="00924B82"/>
    <w:rsid w:val="009252A3"/>
    <w:rsid w:val="009274BC"/>
    <w:rsid w:val="00927B87"/>
    <w:rsid w:val="00930306"/>
    <w:rsid w:val="00930C87"/>
    <w:rsid w:val="00931242"/>
    <w:rsid w:val="0093180C"/>
    <w:rsid w:val="00932267"/>
    <w:rsid w:val="00932360"/>
    <w:rsid w:val="00934CB3"/>
    <w:rsid w:val="00934F65"/>
    <w:rsid w:val="00936BBA"/>
    <w:rsid w:val="00936F9B"/>
    <w:rsid w:val="009372C0"/>
    <w:rsid w:val="00941A92"/>
    <w:rsid w:val="00942468"/>
    <w:rsid w:val="00943A9C"/>
    <w:rsid w:val="00943C44"/>
    <w:rsid w:val="009442EE"/>
    <w:rsid w:val="009442FD"/>
    <w:rsid w:val="009445EE"/>
    <w:rsid w:val="009447A2"/>
    <w:rsid w:val="009448E7"/>
    <w:rsid w:val="00945A1F"/>
    <w:rsid w:val="00946F99"/>
    <w:rsid w:val="00947082"/>
    <w:rsid w:val="009471B0"/>
    <w:rsid w:val="00947495"/>
    <w:rsid w:val="009528B4"/>
    <w:rsid w:val="00954295"/>
    <w:rsid w:val="00954D3D"/>
    <w:rsid w:val="00955527"/>
    <w:rsid w:val="009557F3"/>
    <w:rsid w:val="009559A7"/>
    <w:rsid w:val="00955D46"/>
    <w:rsid w:val="0096093F"/>
    <w:rsid w:val="00960B48"/>
    <w:rsid w:val="00960E20"/>
    <w:rsid w:val="00960F12"/>
    <w:rsid w:val="009625BD"/>
    <w:rsid w:val="009648D3"/>
    <w:rsid w:val="009652A3"/>
    <w:rsid w:val="009659E2"/>
    <w:rsid w:val="00966B49"/>
    <w:rsid w:val="009678E7"/>
    <w:rsid w:val="00967C00"/>
    <w:rsid w:val="0097052C"/>
    <w:rsid w:val="009726D7"/>
    <w:rsid w:val="009745CF"/>
    <w:rsid w:val="00974738"/>
    <w:rsid w:val="0097484C"/>
    <w:rsid w:val="00974DEF"/>
    <w:rsid w:val="00975122"/>
    <w:rsid w:val="00975343"/>
    <w:rsid w:val="00975596"/>
    <w:rsid w:val="00976264"/>
    <w:rsid w:val="0097780E"/>
    <w:rsid w:val="009801E4"/>
    <w:rsid w:val="00980254"/>
    <w:rsid w:val="00981DD2"/>
    <w:rsid w:val="00982889"/>
    <w:rsid w:val="009830FF"/>
    <w:rsid w:val="00983DD6"/>
    <w:rsid w:val="00983F3C"/>
    <w:rsid w:val="0098424A"/>
    <w:rsid w:val="009871D3"/>
    <w:rsid w:val="009914B1"/>
    <w:rsid w:val="0099184D"/>
    <w:rsid w:val="00992482"/>
    <w:rsid w:val="00992BF6"/>
    <w:rsid w:val="00992C41"/>
    <w:rsid w:val="00993678"/>
    <w:rsid w:val="009936EB"/>
    <w:rsid w:val="009937B6"/>
    <w:rsid w:val="0099434B"/>
    <w:rsid w:val="009945DC"/>
    <w:rsid w:val="00995728"/>
    <w:rsid w:val="00995916"/>
    <w:rsid w:val="009961E2"/>
    <w:rsid w:val="00996B55"/>
    <w:rsid w:val="00997E3F"/>
    <w:rsid w:val="009A1B91"/>
    <w:rsid w:val="009A1C38"/>
    <w:rsid w:val="009A24E6"/>
    <w:rsid w:val="009A2649"/>
    <w:rsid w:val="009A34FA"/>
    <w:rsid w:val="009A3CB4"/>
    <w:rsid w:val="009A469D"/>
    <w:rsid w:val="009A47C9"/>
    <w:rsid w:val="009A54F9"/>
    <w:rsid w:val="009A5ED5"/>
    <w:rsid w:val="009A5F8A"/>
    <w:rsid w:val="009A694F"/>
    <w:rsid w:val="009B0982"/>
    <w:rsid w:val="009B2708"/>
    <w:rsid w:val="009B319B"/>
    <w:rsid w:val="009B3294"/>
    <w:rsid w:val="009B4494"/>
    <w:rsid w:val="009B4C44"/>
    <w:rsid w:val="009B541E"/>
    <w:rsid w:val="009B6C3A"/>
    <w:rsid w:val="009B70F2"/>
    <w:rsid w:val="009B74A8"/>
    <w:rsid w:val="009C006C"/>
    <w:rsid w:val="009C0F9E"/>
    <w:rsid w:val="009C148A"/>
    <w:rsid w:val="009C19A5"/>
    <w:rsid w:val="009C1A7F"/>
    <w:rsid w:val="009C2569"/>
    <w:rsid w:val="009C2DDA"/>
    <w:rsid w:val="009C44D4"/>
    <w:rsid w:val="009C5534"/>
    <w:rsid w:val="009C70F6"/>
    <w:rsid w:val="009D07DD"/>
    <w:rsid w:val="009D0DD3"/>
    <w:rsid w:val="009D1243"/>
    <w:rsid w:val="009D4308"/>
    <w:rsid w:val="009D44F7"/>
    <w:rsid w:val="009D4F05"/>
    <w:rsid w:val="009D56C5"/>
    <w:rsid w:val="009D5917"/>
    <w:rsid w:val="009D74FF"/>
    <w:rsid w:val="009D7962"/>
    <w:rsid w:val="009E18A1"/>
    <w:rsid w:val="009E2E67"/>
    <w:rsid w:val="009E4381"/>
    <w:rsid w:val="009E4A29"/>
    <w:rsid w:val="009E4B0E"/>
    <w:rsid w:val="009E785A"/>
    <w:rsid w:val="009F0477"/>
    <w:rsid w:val="009F0F5A"/>
    <w:rsid w:val="009F10CB"/>
    <w:rsid w:val="009F192A"/>
    <w:rsid w:val="009F23B8"/>
    <w:rsid w:val="009F3AB1"/>
    <w:rsid w:val="009F4DA8"/>
    <w:rsid w:val="009F5BA3"/>
    <w:rsid w:val="009F7308"/>
    <w:rsid w:val="009F7362"/>
    <w:rsid w:val="00A0033E"/>
    <w:rsid w:val="00A007DB"/>
    <w:rsid w:val="00A01802"/>
    <w:rsid w:val="00A024FD"/>
    <w:rsid w:val="00A02733"/>
    <w:rsid w:val="00A02BC3"/>
    <w:rsid w:val="00A030C0"/>
    <w:rsid w:val="00A03462"/>
    <w:rsid w:val="00A0380E"/>
    <w:rsid w:val="00A045E1"/>
    <w:rsid w:val="00A05715"/>
    <w:rsid w:val="00A07A45"/>
    <w:rsid w:val="00A07D46"/>
    <w:rsid w:val="00A07DA1"/>
    <w:rsid w:val="00A10C63"/>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04C"/>
    <w:rsid w:val="00A36910"/>
    <w:rsid w:val="00A409DA"/>
    <w:rsid w:val="00A45060"/>
    <w:rsid w:val="00A454E8"/>
    <w:rsid w:val="00A46E65"/>
    <w:rsid w:val="00A474AC"/>
    <w:rsid w:val="00A476DF"/>
    <w:rsid w:val="00A47DB2"/>
    <w:rsid w:val="00A47E9A"/>
    <w:rsid w:val="00A51E38"/>
    <w:rsid w:val="00A53C10"/>
    <w:rsid w:val="00A560B1"/>
    <w:rsid w:val="00A60AD6"/>
    <w:rsid w:val="00A60B73"/>
    <w:rsid w:val="00A61938"/>
    <w:rsid w:val="00A62D78"/>
    <w:rsid w:val="00A63949"/>
    <w:rsid w:val="00A63DB1"/>
    <w:rsid w:val="00A646CA"/>
    <w:rsid w:val="00A653DE"/>
    <w:rsid w:val="00A65C40"/>
    <w:rsid w:val="00A6607A"/>
    <w:rsid w:val="00A664A8"/>
    <w:rsid w:val="00A67650"/>
    <w:rsid w:val="00A707D5"/>
    <w:rsid w:val="00A70A2D"/>
    <w:rsid w:val="00A7168C"/>
    <w:rsid w:val="00A727A6"/>
    <w:rsid w:val="00A72B16"/>
    <w:rsid w:val="00A740EE"/>
    <w:rsid w:val="00A759B1"/>
    <w:rsid w:val="00A760F6"/>
    <w:rsid w:val="00A768F8"/>
    <w:rsid w:val="00A811C6"/>
    <w:rsid w:val="00A8255D"/>
    <w:rsid w:val="00A82995"/>
    <w:rsid w:val="00A83B13"/>
    <w:rsid w:val="00A84C57"/>
    <w:rsid w:val="00A85CAB"/>
    <w:rsid w:val="00A860B9"/>
    <w:rsid w:val="00A900B3"/>
    <w:rsid w:val="00A91B8A"/>
    <w:rsid w:val="00A9219A"/>
    <w:rsid w:val="00A93A7A"/>
    <w:rsid w:val="00A966BE"/>
    <w:rsid w:val="00A97AF6"/>
    <w:rsid w:val="00AA1248"/>
    <w:rsid w:val="00AA1462"/>
    <w:rsid w:val="00AA3C60"/>
    <w:rsid w:val="00AA3DA5"/>
    <w:rsid w:val="00AA4531"/>
    <w:rsid w:val="00AA491C"/>
    <w:rsid w:val="00AA4A32"/>
    <w:rsid w:val="00AA5841"/>
    <w:rsid w:val="00AA6117"/>
    <w:rsid w:val="00AA635C"/>
    <w:rsid w:val="00AA6D0C"/>
    <w:rsid w:val="00AA7216"/>
    <w:rsid w:val="00AA74B2"/>
    <w:rsid w:val="00AB019B"/>
    <w:rsid w:val="00AB044B"/>
    <w:rsid w:val="00AB06A3"/>
    <w:rsid w:val="00AB2972"/>
    <w:rsid w:val="00AB33CD"/>
    <w:rsid w:val="00AB41E6"/>
    <w:rsid w:val="00AB45E7"/>
    <w:rsid w:val="00AB583D"/>
    <w:rsid w:val="00AB65FA"/>
    <w:rsid w:val="00AB7C8F"/>
    <w:rsid w:val="00AC1A8F"/>
    <w:rsid w:val="00AC25EE"/>
    <w:rsid w:val="00AC29FF"/>
    <w:rsid w:val="00AC373C"/>
    <w:rsid w:val="00AC3810"/>
    <w:rsid w:val="00AC43E1"/>
    <w:rsid w:val="00AC48B1"/>
    <w:rsid w:val="00AC50A9"/>
    <w:rsid w:val="00AC56A7"/>
    <w:rsid w:val="00AC58E8"/>
    <w:rsid w:val="00AC6395"/>
    <w:rsid w:val="00AC7C49"/>
    <w:rsid w:val="00AD0044"/>
    <w:rsid w:val="00AD0353"/>
    <w:rsid w:val="00AD0766"/>
    <w:rsid w:val="00AD0A33"/>
    <w:rsid w:val="00AD1410"/>
    <w:rsid w:val="00AD184D"/>
    <w:rsid w:val="00AD48C0"/>
    <w:rsid w:val="00AD4CE0"/>
    <w:rsid w:val="00AD6248"/>
    <w:rsid w:val="00AD783E"/>
    <w:rsid w:val="00AD7ABE"/>
    <w:rsid w:val="00AE03C9"/>
    <w:rsid w:val="00AE0573"/>
    <w:rsid w:val="00AE0B11"/>
    <w:rsid w:val="00AE0CF8"/>
    <w:rsid w:val="00AE3A38"/>
    <w:rsid w:val="00AE3CB7"/>
    <w:rsid w:val="00AE4543"/>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6F46"/>
    <w:rsid w:val="00AF7BCD"/>
    <w:rsid w:val="00AF7F7A"/>
    <w:rsid w:val="00B000B0"/>
    <w:rsid w:val="00B003C5"/>
    <w:rsid w:val="00B0102F"/>
    <w:rsid w:val="00B04258"/>
    <w:rsid w:val="00B04B73"/>
    <w:rsid w:val="00B05785"/>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ADB"/>
    <w:rsid w:val="00B16E69"/>
    <w:rsid w:val="00B17507"/>
    <w:rsid w:val="00B1765B"/>
    <w:rsid w:val="00B204F6"/>
    <w:rsid w:val="00B21C14"/>
    <w:rsid w:val="00B22BC5"/>
    <w:rsid w:val="00B24D2D"/>
    <w:rsid w:val="00B27228"/>
    <w:rsid w:val="00B30745"/>
    <w:rsid w:val="00B308EA"/>
    <w:rsid w:val="00B31C2F"/>
    <w:rsid w:val="00B31D80"/>
    <w:rsid w:val="00B31E21"/>
    <w:rsid w:val="00B32D6E"/>
    <w:rsid w:val="00B33B33"/>
    <w:rsid w:val="00B34860"/>
    <w:rsid w:val="00B34B10"/>
    <w:rsid w:val="00B35B4E"/>
    <w:rsid w:val="00B36B08"/>
    <w:rsid w:val="00B4072E"/>
    <w:rsid w:val="00B41495"/>
    <w:rsid w:val="00B41734"/>
    <w:rsid w:val="00B41A18"/>
    <w:rsid w:val="00B41E0D"/>
    <w:rsid w:val="00B43D55"/>
    <w:rsid w:val="00B4586B"/>
    <w:rsid w:val="00B45A27"/>
    <w:rsid w:val="00B45DD5"/>
    <w:rsid w:val="00B4615F"/>
    <w:rsid w:val="00B4616D"/>
    <w:rsid w:val="00B46F83"/>
    <w:rsid w:val="00B47913"/>
    <w:rsid w:val="00B50EBC"/>
    <w:rsid w:val="00B51AB4"/>
    <w:rsid w:val="00B52BE8"/>
    <w:rsid w:val="00B52D85"/>
    <w:rsid w:val="00B52F1A"/>
    <w:rsid w:val="00B5303E"/>
    <w:rsid w:val="00B55375"/>
    <w:rsid w:val="00B555A8"/>
    <w:rsid w:val="00B55831"/>
    <w:rsid w:val="00B55C52"/>
    <w:rsid w:val="00B565A6"/>
    <w:rsid w:val="00B567B0"/>
    <w:rsid w:val="00B56DAB"/>
    <w:rsid w:val="00B56EAB"/>
    <w:rsid w:val="00B5712B"/>
    <w:rsid w:val="00B57623"/>
    <w:rsid w:val="00B577AD"/>
    <w:rsid w:val="00B6101C"/>
    <w:rsid w:val="00B61111"/>
    <w:rsid w:val="00B62D93"/>
    <w:rsid w:val="00B63234"/>
    <w:rsid w:val="00B6345D"/>
    <w:rsid w:val="00B637DD"/>
    <w:rsid w:val="00B637FA"/>
    <w:rsid w:val="00B65AB2"/>
    <w:rsid w:val="00B65B17"/>
    <w:rsid w:val="00B6677D"/>
    <w:rsid w:val="00B669D4"/>
    <w:rsid w:val="00B66A78"/>
    <w:rsid w:val="00B66C26"/>
    <w:rsid w:val="00B678E6"/>
    <w:rsid w:val="00B67B32"/>
    <w:rsid w:val="00B70092"/>
    <w:rsid w:val="00B704BE"/>
    <w:rsid w:val="00B70737"/>
    <w:rsid w:val="00B708A2"/>
    <w:rsid w:val="00B71084"/>
    <w:rsid w:val="00B71575"/>
    <w:rsid w:val="00B72632"/>
    <w:rsid w:val="00B7355F"/>
    <w:rsid w:val="00B739D9"/>
    <w:rsid w:val="00B758D6"/>
    <w:rsid w:val="00B759DD"/>
    <w:rsid w:val="00B770BD"/>
    <w:rsid w:val="00B80EC5"/>
    <w:rsid w:val="00B81A89"/>
    <w:rsid w:val="00B81DEA"/>
    <w:rsid w:val="00B82126"/>
    <w:rsid w:val="00B82398"/>
    <w:rsid w:val="00B824CB"/>
    <w:rsid w:val="00B84364"/>
    <w:rsid w:val="00B84A0B"/>
    <w:rsid w:val="00B870C5"/>
    <w:rsid w:val="00B87E61"/>
    <w:rsid w:val="00B9097D"/>
    <w:rsid w:val="00B912FC"/>
    <w:rsid w:val="00B9156A"/>
    <w:rsid w:val="00B916A5"/>
    <w:rsid w:val="00B918EA"/>
    <w:rsid w:val="00B92ABB"/>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44BC"/>
    <w:rsid w:val="00BA70B6"/>
    <w:rsid w:val="00BA74BC"/>
    <w:rsid w:val="00BA7577"/>
    <w:rsid w:val="00BA78B0"/>
    <w:rsid w:val="00BA7984"/>
    <w:rsid w:val="00BB04D9"/>
    <w:rsid w:val="00BB0719"/>
    <w:rsid w:val="00BB174C"/>
    <w:rsid w:val="00BB2063"/>
    <w:rsid w:val="00BB2D51"/>
    <w:rsid w:val="00BB2F98"/>
    <w:rsid w:val="00BB383D"/>
    <w:rsid w:val="00BB3EEB"/>
    <w:rsid w:val="00BB4525"/>
    <w:rsid w:val="00BB70F2"/>
    <w:rsid w:val="00BB7785"/>
    <w:rsid w:val="00BB7A10"/>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C9D"/>
    <w:rsid w:val="00BD5DD1"/>
    <w:rsid w:val="00BD6364"/>
    <w:rsid w:val="00BD69F2"/>
    <w:rsid w:val="00BD6F68"/>
    <w:rsid w:val="00BD7800"/>
    <w:rsid w:val="00BD7A8A"/>
    <w:rsid w:val="00BE03E9"/>
    <w:rsid w:val="00BE03F1"/>
    <w:rsid w:val="00BE151B"/>
    <w:rsid w:val="00BE1F70"/>
    <w:rsid w:val="00BE2452"/>
    <w:rsid w:val="00BE3D29"/>
    <w:rsid w:val="00BE58CC"/>
    <w:rsid w:val="00BE5FC1"/>
    <w:rsid w:val="00BE64C4"/>
    <w:rsid w:val="00BE67B7"/>
    <w:rsid w:val="00BE6D96"/>
    <w:rsid w:val="00BE7C5B"/>
    <w:rsid w:val="00BF0D90"/>
    <w:rsid w:val="00BF2055"/>
    <w:rsid w:val="00BF29B2"/>
    <w:rsid w:val="00BF303F"/>
    <w:rsid w:val="00BF3A28"/>
    <w:rsid w:val="00BF6DE9"/>
    <w:rsid w:val="00BF7CC1"/>
    <w:rsid w:val="00BF7CD3"/>
    <w:rsid w:val="00C005DB"/>
    <w:rsid w:val="00C00B6E"/>
    <w:rsid w:val="00C0129C"/>
    <w:rsid w:val="00C01796"/>
    <w:rsid w:val="00C022DE"/>
    <w:rsid w:val="00C02B3B"/>
    <w:rsid w:val="00C06A79"/>
    <w:rsid w:val="00C0716D"/>
    <w:rsid w:val="00C10B58"/>
    <w:rsid w:val="00C10F64"/>
    <w:rsid w:val="00C130E9"/>
    <w:rsid w:val="00C13426"/>
    <w:rsid w:val="00C1396E"/>
    <w:rsid w:val="00C13B1C"/>
    <w:rsid w:val="00C142D0"/>
    <w:rsid w:val="00C149BE"/>
    <w:rsid w:val="00C14D9A"/>
    <w:rsid w:val="00C1511E"/>
    <w:rsid w:val="00C153A3"/>
    <w:rsid w:val="00C15FF4"/>
    <w:rsid w:val="00C16BBA"/>
    <w:rsid w:val="00C16DC5"/>
    <w:rsid w:val="00C16DDA"/>
    <w:rsid w:val="00C17EA1"/>
    <w:rsid w:val="00C20534"/>
    <w:rsid w:val="00C21109"/>
    <w:rsid w:val="00C212A1"/>
    <w:rsid w:val="00C21617"/>
    <w:rsid w:val="00C22897"/>
    <w:rsid w:val="00C23E75"/>
    <w:rsid w:val="00C24C5E"/>
    <w:rsid w:val="00C25359"/>
    <w:rsid w:val="00C264B1"/>
    <w:rsid w:val="00C2656A"/>
    <w:rsid w:val="00C26FC2"/>
    <w:rsid w:val="00C27108"/>
    <w:rsid w:val="00C27BFC"/>
    <w:rsid w:val="00C33A58"/>
    <w:rsid w:val="00C348D4"/>
    <w:rsid w:val="00C34A6F"/>
    <w:rsid w:val="00C3588D"/>
    <w:rsid w:val="00C360D6"/>
    <w:rsid w:val="00C36B8E"/>
    <w:rsid w:val="00C36FC6"/>
    <w:rsid w:val="00C37886"/>
    <w:rsid w:val="00C37F14"/>
    <w:rsid w:val="00C40609"/>
    <w:rsid w:val="00C4138A"/>
    <w:rsid w:val="00C41626"/>
    <w:rsid w:val="00C417D8"/>
    <w:rsid w:val="00C41AAB"/>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6116"/>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2D79"/>
    <w:rsid w:val="00C8392D"/>
    <w:rsid w:val="00C8570C"/>
    <w:rsid w:val="00C86F92"/>
    <w:rsid w:val="00C8753C"/>
    <w:rsid w:val="00C901C1"/>
    <w:rsid w:val="00C91044"/>
    <w:rsid w:val="00C91065"/>
    <w:rsid w:val="00C910EC"/>
    <w:rsid w:val="00C9153C"/>
    <w:rsid w:val="00C91DCD"/>
    <w:rsid w:val="00C91E17"/>
    <w:rsid w:val="00C92613"/>
    <w:rsid w:val="00C931F6"/>
    <w:rsid w:val="00C9346A"/>
    <w:rsid w:val="00C93967"/>
    <w:rsid w:val="00C9459C"/>
    <w:rsid w:val="00C95525"/>
    <w:rsid w:val="00CA0555"/>
    <w:rsid w:val="00CA05D5"/>
    <w:rsid w:val="00CA0F30"/>
    <w:rsid w:val="00CA2676"/>
    <w:rsid w:val="00CA2CD1"/>
    <w:rsid w:val="00CA38D8"/>
    <w:rsid w:val="00CA39D2"/>
    <w:rsid w:val="00CA45A0"/>
    <w:rsid w:val="00CA4765"/>
    <w:rsid w:val="00CA532B"/>
    <w:rsid w:val="00CA5B95"/>
    <w:rsid w:val="00CA5FCC"/>
    <w:rsid w:val="00CA702A"/>
    <w:rsid w:val="00CA754F"/>
    <w:rsid w:val="00CB00F2"/>
    <w:rsid w:val="00CB0A7B"/>
    <w:rsid w:val="00CB10AD"/>
    <w:rsid w:val="00CB2746"/>
    <w:rsid w:val="00CB2B90"/>
    <w:rsid w:val="00CB4B1D"/>
    <w:rsid w:val="00CB4CBC"/>
    <w:rsid w:val="00CB4F86"/>
    <w:rsid w:val="00CB56CB"/>
    <w:rsid w:val="00CB5C35"/>
    <w:rsid w:val="00CB623F"/>
    <w:rsid w:val="00CC02AE"/>
    <w:rsid w:val="00CC0D73"/>
    <w:rsid w:val="00CC14D3"/>
    <w:rsid w:val="00CC2111"/>
    <w:rsid w:val="00CC4468"/>
    <w:rsid w:val="00CC493F"/>
    <w:rsid w:val="00CC51DD"/>
    <w:rsid w:val="00CC592F"/>
    <w:rsid w:val="00CC5BEB"/>
    <w:rsid w:val="00CC6D9D"/>
    <w:rsid w:val="00CD136D"/>
    <w:rsid w:val="00CD227E"/>
    <w:rsid w:val="00CD27C2"/>
    <w:rsid w:val="00CD282D"/>
    <w:rsid w:val="00CD2A39"/>
    <w:rsid w:val="00CD2E47"/>
    <w:rsid w:val="00CD366C"/>
    <w:rsid w:val="00CD40C9"/>
    <w:rsid w:val="00CD4A92"/>
    <w:rsid w:val="00CD6212"/>
    <w:rsid w:val="00CD6855"/>
    <w:rsid w:val="00CD74D3"/>
    <w:rsid w:val="00CD7F7B"/>
    <w:rsid w:val="00CE0301"/>
    <w:rsid w:val="00CE0779"/>
    <w:rsid w:val="00CE0CF3"/>
    <w:rsid w:val="00CE0FD1"/>
    <w:rsid w:val="00CE1052"/>
    <w:rsid w:val="00CE1C23"/>
    <w:rsid w:val="00CE1D60"/>
    <w:rsid w:val="00CE2B54"/>
    <w:rsid w:val="00CE351B"/>
    <w:rsid w:val="00CE3AC6"/>
    <w:rsid w:val="00CE3BEE"/>
    <w:rsid w:val="00CE4E87"/>
    <w:rsid w:val="00CE4F5C"/>
    <w:rsid w:val="00CE58BD"/>
    <w:rsid w:val="00CE7042"/>
    <w:rsid w:val="00CE776D"/>
    <w:rsid w:val="00CE7F9D"/>
    <w:rsid w:val="00CF0C67"/>
    <w:rsid w:val="00CF12E0"/>
    <w:rsid w:val="00CF1FFC"/>
    <w:rsid w:val="00CF270B"/>
    <w:rsid w:val="00CF2B26"/>
    <w:rsid w:val="00CF2E07"/>
    <w:rsid w:val="00CF3ABC"/>
    <w:rsid w:val="00CF4D94"/>
    <w:rsid w:val="00CF6639"/>
    <w:rsid w:val="00CF6C58"/>
    <w:rsid w:val="00CF737E"/>
    <w:rsid w:val="00CF7AF7"/>
    <w:rsid w:val="00CF7CFD"/>
    <w:rsid w:val="00D000CA"/>
    <w:rsid w:val="00D01B99"/>
    <w:rsid w:val="00D02353"/>
    <w:rsid w:val="00D026C1"/>
    <w:rsid w:val="00D0270F"/>
    <w:rsid w:val="00D02EF6"/>
    <w:rsid w:val="00D0542E"/>
    <w:rsid w:val="00D058B8"/>
    <w:rsid w:val="00D05FE6"/>
    <w:rsid w:val="00D10BF2"/>
    <w:rsid w:val="00D11C19"/>
    <w:rsid w:val="00D1235F"/>
    <w:rsid w:val="00D12420"/>
    <w:rsid w:val="00D12BF8"/>
    <w:rsid w:val="00D12D1F"/>
    <w:rsid w:val="00D1344C"/>
    <w:rsid w:val="00D1424D"/>
    <w:rsid w:val="00D14401"/>
    <w:rsid w:val="00D14752"/>
    <w:rsid w:val="00D1620F"/>
    <w:rsid w:val="00D16CD7"/>
    <w:rsid w:val="00D170BB"/>
    <w:rsid w:val="00D171B0"/>
    <w:rsid w:val="00D178C8"/>
    <w:rsid w:val="00D200A6"/>
    <w:rsid w:val="00D221C9"/>
    <w:rsid w:val="00D223D9"/>
    <w:rsid w:val="00D2265E"/>
    <w:rsid w:val="00D226C1"/>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6C8B"/>
    <w:rsid w:val="00D37CCF"/>
    <w:rsid w:val="00D37EB5"/>
    <w:rsid w:val="00D37F97"/>
    <w:rsid w:val="00D4060F"/>
    <w:rsid w:val="00D43115"/>
    <w:rsid w:val="00D43167"/>
    <w:rsid w:val="00D43584"/>
    <w:rsid w:val="00D45485"/>
    <w:rsid w:val="00D45926"/>
    <w:rsid w:val="00D46ABD"/>
    <w:rsid w:val="00D47002"/>
    <w:rsid w:val="00D478F0"/>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AB5"/>
    <w:rsid w:val="00D60F48"/>
    <w:rsid w:val="00D62A05"/>
    <w:rsid w:val="00D630D0"/>
    <w:rsid w:val="00D66A5A"/>
    <w:rsid w:val="00D6714F"/>
    <w:rsid w:val="00D67BEC"/>
    <w:rsid w:val="00D70257"/>
    <w:rsid w:val="00D7054B"/>
    <w:rsid w:val="00D708FD"/>
    <w:rsid w:val="00D715AF"/>
    <w:rsid w:val="00D72B09"/>
    <w:rsid w:val="00D72F2E"/>
    <w:rsid w:val="00D74F5A"/>
    <w:rsid w:val="00D76423"/>
    <w:rsid w:val="00D77697"/>
    <w:rsid w:val="00D77752"/>
    <w:rsid w:val="00D807F3"/>
    <w:rsid w:val="00D813A1"/>
    <w:rsid w:val="00D815B3"/>
    <w:rsid w:val="00D81D17"/>
    <w:rsid w:val="00D83FC6"/>
    <w:rsid w:val="00D84191"/>
    <w:rsid w:val="00D8456A"/>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5AAA"/>
    <w:rsid w:val="00D96B7F"/>
    <w:rsid w:val="00D97206"/>
    <w:rsid w:val="00D97579"/>
    <w:rsid w:val="00D9783B"/>
    <w:rsid w:val="00DA269D"/>
    <w:rsid w:val="00DA338D"/>
    <w:rsid w:val="00DA3633"/>
    <w:rsid w:val="00DA413F"/>
    <w:rsid w:val="00DA476B"/>
    <w:rsid w:val="00DA7A90"/>
    <w:rsid w:val="00DB0E6B"/>
    <w:rsid w:val="00DB0E71"/>
    <w:rsid w:val="00DB17BC"/>
    <w:rsid w:val="00DB2513"/>
    <w:rsid w:val="00DB6081"/>
    <w:rsid w:val="00DB7511"/>
    <w:rsid w:val="00DC015D"/>
    <w:rsid w:val="00DC1314"/>
    <w:rsid w:val="00DC1844"/>
    <w:rsid w:val="00DC2262"/>
    <w:rsid w:val="00DC2FF7"/>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938"/>
    <w:rsid w:val="00DE593B"/>
    <w:rsid w:val="00DE5D49"/>
    <w:rsid w:val="00DE6637"/>
    <w:rsid w:val="00DE6E2B"/>
    <w:rsid w:val="00DF49AB"/>
    <w:rsid w:val="00DF54F1"/>
    <w:rsid w:val="00DF5E4D"/>
    <w:rsid w:val="00DF640A"/>
    <w:rsid w:val="00DF7232"/>
    <w:rsid w:val="00DF778B"/>
    <w:rsid w:val="00E00837"/>
    <w:rsid w:val="00E0112F"/>
    <w:rsid w:val="00E01723"/>
    <w:rsid w:val="00E01966"/>
    <w:rsid w:val="00E01B57"/>
    <w:rsid w:val="00E01C04"/>
    <w:rsid w:val="00E02067"/>
    <w:rsid w:val="00E031EA"/>
    <w:rsid w:val="00E0346F"/>
    <w:rsid w:val="00E05B5E"/>
    <w:rsid w:val="00E06263"/>
    <w:rsid w:val="00E06906"/>
    <w:rsid w:val="00E071B9"/>
    <w:rsid w:val="00E10914"/>
    <w:rsid w:val="00E11610"/>
    <w:rsid w:val="00E11F69"/>
    <w:rsid w:val="00E12366"/>
    <w:rsid w:val="00E13E59"/>
    <w:rsid w:val="00E13E89"/>
    <w:rsid w:val="00E15251"/>
    <w:rsid w:val="00E16392"/>
    <w:rsid w:val="00E17ACD"/>
    <w:rsid w:val="00E17B85"/>
    <w:rsid w:val="00E20DA9"/>
    <w:rsid w:val="00E216EB"/>
    <w:rsid w:val="00E219D4"/>
    <w:rsid w:val="00E21D32"/>
    <w:rsid w:val="00E23CE8"/>
    <w:rsid w:val="00E24B61"/>
    <w:rsid w:val="00E252FE"/>
    <w:rsid w:val="00E25DEB"/>
    <w:rsid w:val="00E27AF3"/>
    <w:rsid w:val="00E27C47"/>
    <w:rsid w:val="00E31A72"/>
    <w:rsid w:val="00E31B6F"/>
    <w:rsid w:val="00E31DA6"/>
    <w:rsid w:val="00E33392"/>
    <w:rsid w:val="00E33998"/>
    <w:rsid w:val="00E33C51"/>
    <w:rsid w:val="00E33DD8"/>
    <w:rsid w:val="00E35AA7"/>
    <w:rsid w:val="00E371FE"/>
    <w:rsid w:val="00E378E0"/>
    <w:rsid w:val="00E413B5"/>
    <w:rsid w:val="00E41493"/>
    <w:rsid w:val="00E419DD"/>
    <w:rsid w:val="00E41E68"/>
    <w:rsid w:val="00E435D4"/>
    <w:rsid w:val="00E44161"/>
    <w:rsid w:val="00E45691"/>
    <w:rsid w:val="00E45940"/>
    <w:rsid w:val="00E46336"/>
    <w:rsid w:val="00E471B2"/>
    <w:rsid w:val="00E47432"/>
    <w:rsid w:val="00E47CCA"/>
    <w:rsid w:val="00E5007E"/>
    <w:rsid w:val="00E510A4"/>
    <w:rsid w:val="00E51EFD"/>
    <w:rsid w:val="00E53FE9"/>
    <w:rsid w:val="00E54018"/>
    <w:rsid w:val="00E5423F"/>
    <w:rsid w:val="00E549AB"/>
    <w:rsid w:val="00E54BB4"/>
    <w:rsid w:val="00E557ED"/>
    <w:rsid w:val="00E55BA9"/>
    <w:rsid w:val="00E56AC0"/>
    <w:rsid w:val="00E57126"/>
    <w:rsid w:val="00E57691"/>
    <w:rsid w:val="00E57CC2"/>
    <w:rsid w:val="00E57CCB"/>
    <w:rsid w:val="00E60062"/>
    <w:rsid w:val="00E609A1"/>
    <w:rsid w:val="00E60F5F"/>
    <w:rsid w:val="00E61050"/>
    <w:rsid w:val="00E6411E"/>
    <w:rsid w:val="00E66CFC"/>
    <w:rsid w:val="00E70623"/>
    <w:rsid w:val="00E7065F"/>
    <w:rsid w:val="00E70ACF"/>
    <w:rsid w:val="00E71C4F"/>
    <w:rsid w:val="00E72CB0"/>
    <w:rsid w:val="00E730E8"/>
    <w:rsid w:val="00E73745"/>
    <w:rsid w:val="00E73C16"/>
    <w:rsid w:val="00E7450D"/>
    <w:rsid w:val="00E74D50"/>
    <w:rsid w:val="00E764DD"/>
    <w:rsid w:val="00E772F2"/>
    <w:rsid w:val="00E80AD8"/>
    <w:rsid w:val="00E80D40"/>
    <w:rsid w:val="00E815A6"/>
    <w:rsid w:val="00E81B24"/>
    <w:rsid w:val="00E81D3E"/>
    <w:rsid w:val="00E822F8"/>
    <w:rsid w:val="00E82FD4"/>
    <w:rsid w:val="00E836BB"/>
    <w:rsid w:val="00E8438C"/>
    <w:rsid w:val="00E843FF"/>
    <w:rsid w:val="00E84581"/>
    <w:rsid w:val="00E84953"/>
    <w:rsid w:val="00E84B70"/>
    <w:rsid w:val="00E84E26"/>
    <w:rsid w:val="00E853DB"/>
    <w:rsid w:val="00E85F2D"/>
    <w:rsid w:val="00E8648C"/>
    <w:rsid w:val="00E86ABD"/>
    <w:rsid w:val="00E86BC9"/>
    <w:rsid w:val="00E86D65"/>
    <w:rsid w:val="00E86D9D"/>
    <w:rsid w:val="00E90CD9"/>
    <w:rsid w:val="00E94150"/>
    <w:rsid w:val="00E944AD"/>
    <w:rsid w:val="00E944DF"/>
    <w:rsid w:val="00E95244"/>
    <w:rsid w:val="00E95712"/>
    <w:rsid w:val="00E95C77"/>
    <w:rsid w:val="00E95CCE"/>
    <w:rsid w:val="00E96B9F"/>
    <w:rsid w:val="00E96F28"/>
    <w:rsid w:val="00E97DE5"/>
    <w:rsid w:val="00EA1587"/>
    <w:rsid w:val="00EA2FFD"/>
    <w:rsid w:val="00EA30E9"/>
    <w:rsid w:val="00EA3C3A"/>
    <w:rsid w:val="00EA5C20"/>
    <w:rsid w:val="00EA6023"/>
    <w:rsid w:val="00EA68A7"/>
    <w:rsid w:val="00EA68EA"/>
    <w:rsid w:val="00EA69D4"/>
    <w:rsid w:val="00EA6D30"/>
    <w:rsid w:val="00EA7894"/>
    <w:rsid w:val="00EB1293"/>
    <w:rsid w:val="00EB1FCC"/>
    <w:rsid w:val="00EB2B83"/>
    <w:rsid w:val="00EB2D15"/>
    <w:rsid w:val="00EB366B"/>
    <w:rsid w:val="00EB36AE"/>
    <w:rsid w:val="00EB4AFC"/>
    <w:rsid w:val="00EB4F18"/>
    <w:rsid w:val="00EB5328"/>
    <w:rsid w:val="00EB58AF"/>
    <w:rsid w:val="00EB5BCD"/>
    <w:rsid w:val="00EB6F62"/>
    <w:rsid w:val="00EB77B3"/>
    <w:rsid w:val="00EB78F7"/>
    <w:rsid w:val="00EC058F"/>
    <w:rsid w:val="00EC0992"/>
    <w:rsid w:val="00EC2380"/>
    <w:rsid w:val="00EC4C4D"/>
    <w:rsid w:val="00EC5602"/>
    <w:rsid w:val="00EC5999"/>
    <w:rsid w:val="00EC5E76"/>
    <w:rsid w:val="00EC6943"/>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0128"/>
    <w:rsid w:val="00EE1582"/>
    <w:rsid w:val="00EE1E8B"/>
    <w:rsid w:val="00EE26B6"/>
    <w:rsid w:val="00EE2DDF"/>
    <w:rsid w:val="00EE5494"/>
    <w:rsid w:val="00EE594D"/>
    <w:rsid w:val="00EE6511"/>
    <w:rsid w:val="00EE722D"/>
    <w:rsid w:val="00EE73D6"/>
    <w:rsid w:val="00EF00C5"/>
    <w:rsid w:val="00EF0C57"/>
    <w:rsid w:val="00EF13C4"/>
    <w:rsid w:val="00EF2434"/>
    <w:rsid w:val="00EF3273"/>
    <w:rsid w:val="00EF41E8"/>
    <w:rsid w:val="00EF503F"/>
    <w:rsid w:val="00EF5327"/>
    <w:rsid w:val="00EF5372"/>
    <w:rsid w:val="00EF5DE6"/>
    <w:rsid w:val="00EF61C4"/>
    <w:rsid w:val="00EF6702"/>
    <w:rsid w:val="00EF6E01"/>
    <w:rsid w:val="00EF7A4C"/>
    <w:rsid w:val="00EF7F23"/>
    <w:rsid w:val="00F0170F"/>
    <w:rsid w:val="00F0247F"/>
    <w:rsid w:val="00F02D5F"/>
    <w:rsid w:val="00F03525"/>
    <w:rsid w:val="00F03D36"/>
    <w:rsid w:val="00F04DAB"/>
    <w:rsid w:val="00F05906"/>
    <w:rsid w:val="00F05EB3"/>
    <w:rsid w:val="00F079CA"/>
    <w:rsid w:val="00F11626"/>
    <w:rsid w:val="00F116E8"/>
    <w:rsid w:val="00F14ACC"/>
    <w:rsid w:val="00F154E1"/>
    <w:rsid w:val="00F15B42"/>
    <w:rsid w:val="00F16033"/>
    <w:rsid w:val="00F161F0"/>
    <w:rsid w:val="00F1662B"/>
    <w:rsid w:val="00F1669C"/>
    <w:rsid w:val="00F1683F"/>
    <w:rsid w:val="00F16A56"/>
    <w:rsid w:val="00F16CDE"/>
    <w:rsid w:val="00F1758B"/>
    <w:rsid w:val="00F17844"/>
    <w:rsid w:val="00F202DD"/>
    <w:rsid w:val="00F20B50"/>
    <w:rsid w:val="00F2162C"/>
    <w:rsid w:val="00F221C3"/>
    <w:rsid w:val="00F227E2"/>
    <w:rsid w:val="00F242E1"/>
    <w:rsid w:val="00F26588"/>
    <w:rsid w:val="00F26950"/>
    <w:rsid w:val="00F27F65"/>
    <w:rsid w:val="00F302EA"/>
    <w:rsid w:val="00F33365"/>
    <w:rsid w:val="00F3385A"/>
    <w:rsid w:val="00F33877"/>
    <w:rsid w:val="00F3467C"/>
    <w:rsid w:val="00F34D9B"/>
    <w:rsid w:val="00F34ECA"/>
    <w:rsid w:val="00F35E68"/>
    <w:rsid w:val="00F35FD2"/>
    <w:rsid w:val="00F36F6E"/>
    <w:rsid w:val="00F37BAB"/>
    <w:rsid w:val="00F40D1E"/>
    <w:rsid w:val="00F42ECF"/>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570D"/>
    <w:rsid w:val="00F56628"/>
    <w:rsid w:val="00F568BA"/>
    <w:rsid w:val="00F57BAF"/>
    <w:rsid w:val="00F57FBE"/>
    <w:rsid w:val="00F60A48"/>
    <w:rsid w:val="00F622F7"/>
    <w:rsid w:val="00F6299F"/>
    <w:rsid w:val="00F62D37"/>
    <w:rsid w:val="00F63664"/>
    <w:rsid w:val="00F636BB"/>
    <w:rsid w:val="00F64DBF"/>
    <w:rsid w:val="00F70612"/>
    <w:rsid w:val="00F70658"/>
    <w:rsid w:val="00F71720"/>
    <w:rsid w:val="00F718D2"/>
    <w:rsid w:val="00F73665"/>
    <w:rsid w:val="00F737E4"/>
    <w:rsid w:val="00F73D81"/>
    <w:rsid w:val="00F74273"/>
    <w:rsid w:val="00F75041"/>
    <w:rsid w:val="00F75141"/>
    <w:rsid w:val="00F7537E"/>
    <w:rsid w:val="00F759BB"/>
    <w:rsid w:val="00F77C22"/>
    <w:rsid w:val="00F77DA3"/>
    <w:rsid w:val="00F8383A"/>
    <w:rsid w:val="00F84C0A"/>
    <w:rsid w:val="00F85513"/>
    <w:rsid w:val="00F85653"/>
    <w:rsid w:val="00F85866"/>
    <w:rsid w:val="00F8688E"/>
    <w:rsid w:val="00F874BF"/>
    <w:rsid w:val="00F91B4B"/>
    <w:rsid w:val="00F92409"/>
    <w:rsid w:val="00F92B32"/>
    <w:rsid w:val="00F92E37"/>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29EA"/>
    <w:rsid w:val="00FB6691"/>
    <w:rsid w:val="00FB6996"/>
    <w:rsid w:val="00FB77CA"/>
    <w:rsid w:val="00FB7BDE"/>
    <w:rsid w:val="00FB7E0E"/>
    <w:rsid w:val="00FC007D"/>
    <w:rsid w:val="00FC07EE"/>
    <w:rsid w:val="00FC14DA"/>
    <w:rsid w:val="00FC196D"/>
    <w:rsid w:val="00FC2B60"/>
    <w:rsid w:val="00FC2E7B"/>
    <w:rsid w:val="00FC542A"/>
    <w:rsid w:val="00FC5B53"/>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0A10"/>
    <w:rsid w:val="00FE13FF"/>
    <w:rsid w:val="00FE15BF"/>
    <w:rsid w:val="00FE16CA"/>
    <w:rsid w:val="00FE1E31"/>
    <w:rsid w:val="00FE2D68"/>
    <w:rsid w:val="00FE3104"/>
    <w:rsid w:val="00FE3595"/>
    <w:rsid w:val="00FE49C6"/>
    <w:rsid w:val="00FE66D3"/>
    <w:rsid w:val="00FE6F0E"/>
    <w:rsid w:val="00FE7597"/>
    <w:rsid w:val="00FF03CA"/>
    <w:rsid w:val="00FF1560"/>
    <w:rsid w:val="00FF22F2"/>
    <w:rsid w:val="00FF230C"/>
    <w:rsid w:val="00FF2A55"/>
    <w:rsid w:val="00FF3BAB"/>
    <w:rsid w:val="00FF3E04"/>
    <w:rsid w:val="00FF4D4A"/>
    <w:rsid w:val="00FF536C"/>
    <w:rsid w:val="00FF5FF7"/>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4F99"/>
    <w:rPr>
      <w:rFonts w:ascii="Calibri" w:eastAsia="Times New Roman" w:hAnsi="Calibri"/>
      <w:sz w:val="24"/>
      <w:szCs w:val="24"/>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D60AB5"/>
    <w:pPr>
      <w:outlineLvl w:val="1"/>
    </w:pPr>
    <w:rPr>
      <w:sz w:val="28"/>
    </w:rPr>
  </w:style>
  <w:style w:type="paragraph" w:styleId="Heading3">
    <w:name w:val="heading 3"/>
    <w:basedOn w:val="Normal"/>
    <w:next w:val="Normal"/>
    <w:link w:val="Heading3Char"/>
    <w:unhideWhenUsed/>
    <w:qFormat/>
    <w:rsid w:val="00D60AB5"/>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D60AB5"/>
    <w:rPr>
      <w:rFonts w:ascii="Calibri" w:eastAsiaTheme="majorEastAsia" w:hAnsi="Calibri"/>
      <w:b/>
      <w:color w:val="000000" w:themeColor="text1"/>
      <w:sz w:val="28"/>
      <w:szCs w:val="24"/>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sz w:val="20"/>
      <w:szCs w:val="20"/>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sz w:val="22"/>
      <w:szCs w:val="22"/>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D60AB5"/>
    <w:rPr>
      <w:rFonts w:ascii="Calibri" w:eastAsiaTheme="majorEastAsia" w:hAnsi="Calibri"/>
      <w:b/>
      <w:color w:val="000000" w:themeColor="text1"/>
      <w:sz w:val="24"/>
      <w:szCs w:val="24"/>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 w:type="character" w:customStyle="1" w:styleId="contentpasted0">
    <w:name w:val="contentpasted0"/>
    <w:basedOn w:val="DefaultParagraphFont"/>
    <w:rsid w:val="00B34B10"/>
  </w:style>
  <w:style w:type="character" w:customStyle="1" w:styleId="contentpasted1">
    <w:name w:val="contentpasted1"/>
    <w:basedOn w:val="DefaultParagraphFont"/>
    <w:rsid w:val="00B34B10"/>
  </w:style>
  <w:style w:type="paragraph" w:customStyle="1" w:styleId="xmsolistparagraph">
    <w:name w:val="x_msolistparagraph"/>
    <w:basedOn w:val="Normal"/>
    <w:rsid w:val="00F1683F"/>
    <w:pPr>
      <w:ind w:left="720"/>
    </w:pPr>
    <w:rPr>
      <w:rFonts w:eastAsiaTheme="minorHAnsi" w:cs="Calibri"/>
      <w:sz w:val="22"/>
      <w:szCs w:val="22"/>
    </w:rPr>
  </w:style>
  <w:style w:type="paragraph" w:customStyle="1" w:styleId="xxmsonormal">
    <w:name w:val="x_xmsonormal"/>
    <w:basedOn w:val="Normal"/>
    <w:rsid w:val="00F1683F"/>
    <w:rPr>
      <w:rFonts w:eastAsiaTheme="minorHAnsi" w:cs="Calibri"/>
      <w:sz w:val="22"/>
      <w:szCs w:val="22"/>
    </w:rPr>
  </w:style>
  <w:style w:type="character" w:customStyle="1" w:styleId="xxxcontentpasted0">
    <w:name w:val="x_xxcontentpasted0"/>
    <w:basedOn w:val="DefaultParagraphFont"/>
    <w:rsid w:val="00F1683F"/>
  </w:style>
  <w:style w:type="character" w:customStyle="1" w:styleId="xxxcontentpasted1">
    <w:name w:val="x_xxcontentpasted1"/>
    <w:basedOn w:val="DefaultParagraphFont"/>
    <w:rsid w:val="00F1683F"/>
  </w:style>
  <w:style w:type="character" w:styleId="Emphasis">
    <w:name w:val="Emphasis"/>
    <w:basedOn w:val="DefaultParagraphFont"/>
    <w:uiPriority w:val="20"/>
    <w:qFormat/>
    <w:rsid w:val="0079363C"/>
    <w:rPr>
      <w:i/>
      <w:iCs/>
    </w:rPr>
  </w:style>
  <w:style w:type="character" w:customStyle="1" w:styleId="tablesaw-cell-content">
    <w:name w:val="tablesaw-cell-content"/>
    <w:basedOn w:val="DefaultParagraphFont"/>
    <w:rsid w:val="0079363C"/>
  </w:style>
  <w:style w:type="character" w:customStyle="1" w:styleId="msoins0">
    <w:name w:val="msoins"/>
    <w:basedOn w:val="DefaultParagraphFont"/>
    <w:rsid w:val="0079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2171">
      <w:bodyDiv w:val="1"/>
      <w:marLeft w:val="0"/>
      <w:marRight w:val="0"/>
      <w:marTop w:val="0"/>
      <w:marBottom w:val="0"/>
      <w:divBdr>
        <w:top w:val="none" w:sz="0" w:space="0" w:color="auto"/>
        <w:left w:val="none" w:sz="0" w:space="0" w:color="auto"/>
        <w:bottom w:val="none" w:sz="0" w:space="0" w:color="auto"/>
        <w:right w:val="none" w:sz="0" w:space="0" w:color="auto"/>
      </w:divBdr>
    </w:div>
    <w:div w:id="62873818">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04365383">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47836798">
      <w:bodyDiv w:val="1"/>
      <w:marLeft w:val="0"/>
      <w:marRight w:val="0"/>
      <w:marTop w:val="0"/>
      <w:marBottom w:val="0"/>
      <w:divBdr>
        <w:top w:val="none" w:sz="0" w:space="0" w:color="auto"/>
        <w:left w:val="none" w:sz="0" w:space="0" w:color="auto"/>
        <w:bottom w:val="none" w:sz="0" w:space="0" w:color="auto"/>
        <w:right w:val="none" w:sz="0" w:space="0" w:color="auto"/>
      </w:divBdr>
      <w:divsChild>
        <w:div w:id="756513748">
          <w:marLeft w:val="0"/>
          <w:marRight w:val="0"/>
          <w:marTop w:val="0"/>
          <w:marBottom w:val="0"/>
          <w:divBdr>
            <w:top w:val="none" w:sz="0" w:space="0" w:color="auto"/>
            <w:left w:val="none" w:sz="0" w:space="0" w:color="auto"/>
            <w:bottom w:val="none" w:sz="0" w:space="0" w:color="auto"/>
            <w:right w:val="none" w:sz="0" w:space="0" w:color="auto"/>
          </w:divBdr>
          <w:divsChild>
            <w:div w:id="696932486">
              <w:marLeft w:val="0"/>
              <w:marRight w:val="0"/>
              <w:marTop w:val="0"/>
              <w:marBottom w:val="0"/>
              <w:divBdr>
                <w:top w:val="none" w:sz="0" w:space="0" w:color="auto"/>
                <w:left w:val="none" w:sz="0" w:space="0" w:color="auto"/>
                <w:bottom w:val="none" w:sz="0" w:space="0" w:color="auto"/>
                <w:right w:val="none" w:sz="0" w:space="0" w:color="auto"/>
              </w:divBdr>
              <w:divsChild>
                <w:div w:id="13827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0490">
      <w:bodyDiv w:val="1"/>
      <w:marLeft w:val="0"/>
      <w:marRight w:val="0"/>
      <w:marTop w:val="0"/>
      <w:marBottom w:val="0"/>
      <w:divBdr>
        <w:top w:val="none" w:sz="0" w:space="0" w:color="auto"/>
        <w:left w:val="none" w:sz="0" w:space="0" w:color="auto"/>
        <w:bottom w:val="none" w:sz="0" w:space="0" w:color="auto"/>
        <w:right w:val="none" w:sz="0" w:space="0" w:color="auto"/>
      </w:divBdr>
    </w:div>
    <w:div w:id="57810286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839466680">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19378164">
      <w:bodyDiv w:val="1"/>
      <w:marLeft w:val="0"/>
      <w:marRight w:val="0"/>
      <w:marTop w:val="0"/>
      <w:marBottom w:val="0"/>
      <w:divBdr>
        <w:top w:val="none" w:sz="0" w:space="0" w:color="auto"/>
        <w:left w:val="none" w:sz="0" w:space="0" w:color="auto"/>
        <w:bottom w:val="none" w:sz="0" w:space="0" w:color="auto"/>
        <w:right w:val="none" w:sz="0" w:space="0" w:color="auto"/>
      </w:divBdr>
    </w:div>
    <w:div w:id="126919847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354451780">
      <w:bodyDiv w:val="1"/>
      <w:marLeft w:val="0"/>
      <w:marRight w:val="0"/>
      <w:marTop w:val="0"/>
      <w:marBottom w:val="0"/>
      <w:divBdr>
        <w:top w:val="none" w:sz="0" w:space="0" w:color="auto"/>
        <w:left w:val="none" w:sz="0" w:space="0" w:color="auto"/>
        <w:bottom w:val="none" w:sz="0" w:space="0" w:color="auto"/>
        <w:right w:val="none" w:sz="0" w:space="0" w:color="auto"/>
      </w:divBdr>
    </w:div>
    <w:div w:id="1396926837">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50737685">
      <w:bodyDiv w:val="1"/>
      <w:marLeft w:val="0"/>
      <w:marRight w:val="0"/>
      <w:marTop w:val="0"/>
      <w:marBottom w:val="0"/>
      <w:divBdr>
        <w:top w:val="none" w:sz="0" w:space="0" w:color="auto"/>
        <w:left w:val="none" w:sz="0" w:space="0" w:color="auto"/>
        <w:bottom w:val="none" w:sz="0" w:space="0" w:color="auto"/>
        <w:right w:val="none" w:sz="0" w:space="0" w:color="auto"/>
      </w:divBdr>
    </w:div>
    <w:div w:id="1751195872">
      <w:bodyDiv w:val="1"/>
      <w:marLeft w:val="0"/>
      <w:marRight w:val="0"/>
      <w:marTop w:val="0"/>
      <w:marBottom w:val="0"/>
      <w:divBdr>
        <w:top w:val="none" w:sz="0" w:space="0" w:color="auto"/>
        <w:left w:val="none" w:sz="0" w:space="0" w:color="auto"/>
        <w:bottom w:val="none" w:sz="0" w:space="0" w:color="auto"/>
        <w:right w:val="none" w:sz="0" w:space="0" w:color="auto"/>
      </w:divBdr>
    </w:div>
    <w:div w:id="1781022983">
      <w:bodyDiv w:val="1"/>
      <w:marLeft w:val="0"/>
      <w:marRight w:val="0"/>
      <w:marTop w:val="0"/>
      <w:marBottom w:val="0"/>
      <w:divBdr>
        <w:top w:val="none" w:sz="0" w:space="0" w:color="auto"/>
        <w:left w:val="none" w:sz="0" w:space="0" w:color="auto"/>
        <w:bottom w:val="none" w:sz="0" w:space="0" w:color="auto"/>
        <w:right w:val="none" w:sz="0" w:space="0" w:color="auto"/>
      </w:divBdr>
    </w:div>
    <w:div w:id="1782410795">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 w:id="2001077320">
      <w:bodyDiv w:val="1"/>
      <w:marLeft w:val="0"/>
      <w:marRight w:val="0"/>
      <w:marTop w:val="0"/>
      <w:marBottom w:val="0"/>
      <w:divBdr>
        <w:top w:val="none" w:sz="0" w:space="0" w:color="auto"/>
        <w:left w:val="none" w:sz="0" w:space="0" w:color="auto"/>
        <w:bottom w:val="none" w:sz="0" w:space="0" w:color="auto"/>
        <w:right w:val="none" w:sz="0" w:space="0" w:color="auto"/>
      </w:divBdr>
    </w:div>
    <w:div w:id="20373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ademicbulletins.sc.edu/undergraduate/policies-regulations/undergraduate-academic-regulations" TargetMode="External"/><Relationship Id="rId21" Type="http://schemas.openxmlformats.org/officeDocument/2006/relationships/hyperlink" Target="https://academicbulletins.sc.edu/undergraduate/policies-regulations/undergraduate-academic-regulations/" TargetMode="External"/><Relationship Id="rId34" Type="http://schemas.openxmlformats.org/officeDocument/2006/relationships/hyperlink" Target="https://style.mla.org/citing-generative-ai/" TargetMode="External"/><Relationship Id="rId42" Type="http://schemas.openxmlformats.org/officeDocument/2006/relationships/hyperlink" Target="http://sc.edu/libraries/ask" TargetMode="External"/><Relationship Id="rId47" Type="http://schemas.openxmlformats.org/officeDocument/2006/relationships/hyperlink" Target="https://www.sc.edu/about/offices_and_divisions/health_services/medical-services/counseling-and-psychiatry/online-support/index.php" TargetMode="External"/><Relationship Id="rId50" Type="http://schemas.openxmlformats.org/officeDocument/2006/relationships/hyperlink" Target="https://myhealthspace.ushs.sc.edu/" TargetMode="External"/><Relationship Id="rId55" Type="http://schemas.openxmlformats.org/officeDocument/2006/relationships/hyperlink" Target="https://sc.edu/study/colleges_schools/cic/faculty-staff/moscowitz_david.php" TargetMode="External"/><Relationship Id="rId63" Type="http://schemas.openxmlformats.org/officeDocument/2006/relationships/hyperlink" Target="https://sc.edu/about/offices_and_divisions/cte/teaching_resources/syllabus_templates/syllabus_statement_examples/index.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edu/about/offices_and_divisions/university_technology_services/support/servicedesk.php" TargetMode="External"/><Relationship Id="rId29" Type="http://schemas.openxmlformats.org/officeDocument/2006/relationships/hyperlink" Target="https://www.sc.edu/policies/ppm/staf625.pdf" TargetMode="External"/><Relationship Id="rId11" Type="http://schemas.openxmlformats.org/officeDocument/2006/relationships/hyperlink" Target="https://sc.edu/about/offices_and_divisions/provost/academicpriorities/undergradstudies/carolinacore/requirements/" TargetMode="External"/><Relationship Id="rId24" Type="http://schemas.openxmlformats.org/officeDocument/2006/relationships/hyperlink" Target="https://academicbulletins.sc.edu/undergraduate/policies-regulations/undergraduate-academic-regulations/" TargetMode="External"/><Relationship Id="rId32" Type="http://schemas.openxmlformats.org/officeDocument/2006/relationships/hyperlink" Target="https://ctl.utexas.edu/chatgpt-and-generative-ai-tools-sample-syllabus-policy-statements" TargetMode="External"/><Relationship Id="rId37" Type="http://schemas.openxmlformats.org/officeDocument/2006/relationships/hyperlink" Target="http://www.sa.sc.edu/sds/" TargetMode="External"/><Relationship Id="rId40" Type="http://schemas.openxmlformats.org/officeDocument/2006/relationships/hyperlink" Target="http://artsandsciences.sc.edu/write/university-writing-center" TargetMode="External"/><Relationship Id="rId45" Type="http://schemas.openxmlformats.org/officeDocument/2006/relationships/hyperlink" Target="https://myhealthspace.ushs.sc.edu/" TargetMode="External"/><Relationship Id="rId53" Type="http://schemas.openxmlformats.org/officeDocument/2006/relationships/hyperlink" Target="https://sc.edu/about/initiatives/safety/stop_sexual_assault/contacts/index.php" TargetMode="External"/><Relationship Id="rId58" Type="http://schemas.openxmlformats.org/officeDocument/2006/relationships/hyperlink" Target="https://sc.edu/study/colleges_schools/cic/faculty-staff/moscowitz_david.php"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academicbulletins.sc.edu/graduate/policies-regulations/graduate-academic-regulations/" TargetMode="External"/><Relationship Id="rId19" Type="http://schemas.openxmlformats.org/officeDocument/2006/relationships/hyperlink" Target="https://sc.edu/about/offices_and_divisions/division_of_information_technology/end_user_services/available_technology_resources/carolina_tech_zone/" TargetMode="External"/><Relationship Id="rId14" Type="http://schemas.openxmlformats.org/officeDocument/2006/relationships/hyperlink" Target="https://sc.edu/about/offices_and_divisions/division_of_information_technology/end_user_services/available_technology_resources/information_for_students/index.php" TargetMode="External"/><Relationship Id="rId22" Type="http://schemas.openxmlformats.org/officeDocument/2006/relationships/hyperlink" Target="https://academicbulletins.sc.edu/undergraduate/policies-regulations/undergraduate-academic-regulations/" TargetMode="External"/><Relationship Id="rId27" Type="http://schemas.openxmlformats.org/officeDocument/2006/relationships/hyperlink" Target="https://sc.edu/about/offices_and_divisions/student_conduct_and_academic_integrity/" TargetMode="External"/><Relationship Id="rId30" Type="http://schemas.openxmlformats.org/officeDocument/2006/relationships/hyperlink" Target="https://www.sa.sc.edu/academicintegrity/" TargetMode="External"/><Relationship Id="rId35" Type="http://schemas.openxmlformats.org/officeDocument/2006/relationships/hyperlink" Target="https://apastyle.apa.org/blog/how-to-cite-chatgpt" TargetMode="External"/><Relationship Id="rId43" Type="http://schemas.openxmlformats.org/officeDocument/2006/relationships/hyperlink" Target="https://sc.edu/about/offices_and_divisions/student_health_services/medical-services/counseling-and-psychiatry/index.php" TargetMode="External"/><Relationship Id="rId48" Type="http://schemas.openxmlformats.org/officeDocument/2006/relationships/hyperlink" Target="https://thriveatcarolina.com/" TargetMode="External"/><Relationship Id="rId56" Type="http://schemas.openxmlformats.org/officeDocument/2006/relationships/hyperlink" Target="https://sc.edu/about/offices_and_divisions/student_affairs/our_initiatives/involvement_and_leadership/carolinian_creed/index.php" TargetMode="External"/><Relationship Id="rId64" Type="http://schemas.openxmlformats.org/officeDocument/2006/relationships/hyperlink" Target="https://sc.edu/about/offices_and_divisions/cte/teaching_resources/syllabus_templates/index.php" TargetMode="External"/><Relationship Id="rId8" Type="http://schemas.openxmlformats.org/officeDocument/2006/relationships/hyperlink" Target="https://www.sc.edu/policies/ppm/acaf203.pdf" TargetMode="External"/><Relationship Id="rId51" Type="http://schemas.openxmlformats.org/officeDocument/2006/relationships/hyperlink" Target="https://www.uscscreening.org/welcome.cfm?access=website" TargetMode="External"/><Relationship Id="rId72"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s://miamioh.edu/cte/assessment/writing-student-learning-outcomes/blooms-action-verbs/index.html" TargetMode="External"/><Relationship Id="rId17" Type="http://schemas.openxmlformats.org/officeDocument/2006/relationships/hyperlink" Target="https://www.sc.edu/about/offices_and_divisions/university_technology_services/support/servicedesk.php" TargetMode="External"/><Relationship Id="rId25" Type="http://schemas.openxmlformats.org/officeDocument/2006/relationships/hyperlink" Target="https://www.sc.edu/about/offices_and_divisions/provost/policiesandprocedures/facultymanuals/index.php" TargetMode="External"/><Relationship Id="rId33" Type="http://schemas.openxmlformats.org/officeDocument/2006/relationships/hyperlink" Target="https://creativecommons.org/licenses/by-nc-sa/4.0/" TargetMode="External"/><Relationship Id="rId38" Type="http://schemas.openxmlformats.org/officeDocument/2006/relationships/hyperlink" Target="https://sc.edu/about/offices_and_divisions/student_success_center/index.php" TargetMode="External"/><Relationship Id="rId46" Type="http://schemas.openxmlformats.org/officeDocument/2006/relationships/hyperlink" Target="https://us.taoconnect.org/register" TargetMode="External"/><Relationship Id="rId59" Type="http://schemas.openxmlformats.org/officeDocument/2006/relationships/hyperlink" Target="https://sc.edu/study/colleges_schools/cic/faculty-staff/moscowitz_david.php" TargetMode="External"/><Relationship Id="rId67" Type="http://schemas.openxmlformats.org/officeDocument/2006/relationships/theme" Target="theme/theme1.xml"/><Relationship Id="rId20" Type="http://schemas.openxmlformats.org/officeDocument/2006/relationships/hyperlink" Target="https://www.sc.edu/about/offices_and_divisions/student_affairs/our_experts/our_offices/student_life/spiritual_religious_life/interfaith_calendar/index.php" TargetMode="External"/><Relationship Id="rId41" Type="http://schemas.openxmlformats.org/officeDocument/2006/relationships/hyperlink" Target="https://sc.edu/about/offices_and_divisions/university_libraries/index.php" TargetMode="External"/><Relationship Id="rId54" Type="http://schemas.openxmlformats.org/officeDocument/2006/relationships/hyperlink" Target="https://cm.maxient.com/reportingform.php?UnivofSouthCarolina&amp;layout_id=25" TargetMode="External"/><Relationship Id="rId62" Type="http://schemas.openxmlformats.org/officeDocument/2006/relationships/hyperlink" Target="https://sc.edu/about/offices_and_divisions/cte/teaching_resources/syllabus_templates/syllabus_statement_examples/index.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edu/about/offices_and_divisions/division_of_information_technology/end_user_services/available_technology_resources/carolina_tech_zone/" TargetMode="External"/><Relationship Id="rId23" Type="http://schemas.openxmlformats.org/officeDocument/2006/relationships/hyperlink" Target="https://academicbulletins.sc.edu/undergraduate/policies-regulations/undergraduate-academic-regulations/" TargetMode="External"/><Relationship Id="rId28" Type="http://schemas.openxmlformats.org/officeDocument/2006/relationships/hyperlink" Target="https://sc.edu/about/offices_and_divisions/student_affairs/our_initiatives/involvement_and_leadership/carolinian_creed/index.php" TargetMode="External"/><Relationship Id="rId36" Type="http://schemas.openxmlformats.org/officeDocument/2006/relationships/hyperlink" Target="https://www.chicagomanualofstyle.org/qanda/data/faq/topics/Documentation/faq0422.html" TargetMode="External"/><Relationship Id="rId49" Type="http://schemas.openxmlformats.org/officeDocument/2006/relationships/hyperlink" Target="https://www.campuswell.com/" TargetMode="External"/><Relationship Id="rId57" Type="http://schemas.openxmlformats.org/officeDocument/2006/relationships/hyperlink" Target="http://www.sc.edu/policies/ppm/staf626.pdf" TargetMode="External"/><Relationship Id="rId10" Type="http://schemas.openxmlformats.org/officeDocument/2006/relationships/hyperlink" Target="https://academicbulletins.sc.edu/undergraduate/" TargetMode="External"/><Relationship Id="rId31" Type="http://schemas.openxmlformats.org/officeDocument/2006/relationships/hyperlink" Target="https://sc.edu/about/offices_and_divisions/division_of_information_technology/security/policy/index.php" TargetMode="External"/><Relationship Id="rId44" Type="http://schemas.openxmlformats.org/officeDocument/2006/relationships/hyperlink" Target="https://www.sc.edu/about/offices_and_divisions/health_services/mental-health/index.php" TargetMode="External"/><Relationship Id="rId52" Type="http://schemas.openxmlformats.org/officeDocument/2006/relationships/hyperlink" Target="http://www.sc.edu/stopsexualassault" TargetMode="External"/><Relationship Id="rId60" Type="http://schemas.openxmlformats.org/officeDocument/2006/relationships/hyperlink" Target="https://academicbulletins.sc.edu/undergraduate/policies-regulations/undergraduate-academic-regulations/"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ademicbulletins.sc.edu/undergraduate/" TargetMode="External"/><Relationship Id="rId13" Type="http://schemas.openxmlformats.org/officeDocument/2006/relationships/hyperlink" Target="https://sc.edu/about/offices_and_divisions/cte/teaching_resources/course_design_development_delivery/learning_outcomes/" TargetMode="External"/><Relationship Id="rId18" Type="http://schemas.openxmlformats.org/officeDocument/2006/relationships/hyperlink" Target="https://scprod.service-now.com/sp" TargetMode="External"/><Relationship Id="rId39" Type="http://schemas.openxmlformats.org/officeDocument/2006/relationships/hyperlink" Target="http://www.sc.edu/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3B73D-B157-C74F-8CDF-51756E96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8047</Words>
  <Characters>45871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53811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Thatcher, Matt</cp:lastModifiedBy>
  <cp:revision>12</cp:revision>
  <cp:lastPrinted>2017-12-07T16:08:00Z</cp:lastPrinted>
  <dcterms:created xsi:type="dcterms:W3CDTF">2024-03-19T04:46:00Z</dcterms:created>
  <dcterms:modified xsi:type="dcterms:W3CDTF">2024-03-20T23:02:00Z</dcterms:modified>
</cp:coreProperties>
</file>